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6E46A">
      <w:pPr>
        <w:spacing w:line="560" w:lineRule="exact"/>
        <w:jc w:val="left"/>
        <w:rPr>
          <w:rFonts w:hint="default" w:ascii="Times New Roman" w:hAnsi="Times New Roman" w:eastAsia="黑体" w:cs="Times New Roman"/>
          <w:bCs/>
          <w:spacing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pacing w:val="10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bCs/>
          <w:spacing w:val="10"/>
          <w:sz w:val="32"/>
          <w:szCs w:val="32"/>
          <w:lang w:val="en-US" w:eastAsia="zh-CN"/>
        </w:rPr>
        <w:t>1</w:t>
      </w:r>
    </w:p>
    <w:p w14:paraId="316CE77A">
      <w:pPr>
        <w:spacing w:line="560" w:lineRule="exact"/>
        <w:jc w:val="left"/>
        <w:rPr>
          <w:rFonts w:hint="default" w:ascii="Times New Roman" w:hAnsi="Times New Roman" w:eastAsia="黑体" w:cs="Times New Roman"/>
          <w:bCs/>
          <w:spacing w:val="10"/>
          <w:sz w:val="32"/>
          <w:szCs w:val="32"/>
          <w:lang w:val="en-US" w:eastAsia="zh-CN"/>
        </w:rPr>
      </w:pPr>
    </w:p>
    <w:p w14:paraId="3B702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pacing w:val="10"/>
          <w:sz w:val="44"/>
          <w:szCs w:val="44"/>
        </w:rPr>
        <w:t>柳州市科技</w:t>
      </w:r>
      <w:r>
        <w:rPr>
          <w:rFonts w:hint="default" w:ascii="Times New Roman" w:hAnsi="Times New Roman" w:eastAsia="方正小标宋简体" w:cs="Times New Roman"/>
          <w:bCs/>
          <w:spacing w:val="10"/>
          <w:sz w:val="44"/>
          <w:szCs w:val="44"/>
          <w:lang w:val="en-US" w:eastAsia="zh-CN"/>
        </w:rPr>
        <w:t>重大</w:t>
      </w:r>
      <w:r>
        <w:rPr>
          <w:rFonts w:hint="default" w:ascii="Times New Roman" w:hAnsi="Times New Roman" w:eastAsia="方正小标宋简体" w:cs="Times New Roman"/>
          <w:bCs/>
          <w:spacing w:val="10"/>
          <w:sz w:val="44"/>
          <w:szCs w:val="44"/>
        </w:rPr>
        <w:t>项目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考核指标验收权重</w:t>
      </w:r>
    </w:p>
    <w:p w14:paraId="705D5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评价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细则（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试行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）</w:t>
      </w:r>
    </w:p>
    <w:p w14:paraId="5D146941">
      <w:pPr>
        <w:spacing w:line="240" w:lineRule="auto"/>
        <w:jc w:val="center"/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</w:pPr>
    </w:p>
    <w:p w14:paraId="5367C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一、柳州市科技重大项目</w:t>
      </w:r>
      <w:r>
        <w:rPr>
          <w:rFonts w:hint="eastAsia" w:eastAsia="黑体" w:cs="Times New Roman"/>
          <w:sz w:val="32"/>
          <w:szCs w:val="32"/>
          <w:lang w:val="en-US" w:eastAsia="zh-CN"/>
        </w:rPr>
        <w:t>（项目支持财政经费100万元以上）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考核指标验收权重：</w:t>
      </w:r>
    </w:p>
    <w:tbl>
      <w:tblPr>
        <w:tblStyle w:val="3"/>
        <w:tblpPr w:leftFromText="180" w:rightFromText="180" w:vertAnchor="text" w:horzAnchor="page" w:tblpX="1800" w:tblpY="61"/>
        <w:tblOverlap w:val="never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950"/>
        <w:gridCol w:w="1510"/>
        <w:gridCol w:w="3942"/>
      </w:tblGrid>
      <w:tr w14:paraId="10A07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70" w:type="dxa"/>
            <w:noWrap w:val="0"/>
            <w:vAlign w:val="center"/>
          </w:tcPr>
          <w:p w14:paraId="4CBF6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1950" w:type="dxa"/>
            <w:noWrap w:val="0"/>
            <w:vAlign w:val="center"/>
          </w:tcPr>
          <w:p w14:paraId="7CAD9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指标类型</w:t>
            </w:r>
          </w:p>
        </w:tc>
        <w:tc>
          <w:tcPr>
            <w:tcW w:w="1510" w:type="dxa"/>
            <w:noWrap w:val="0"/>
            <w:vAlign w:val="center"/>
          </w:tcPr>
          <w:p w14:paraId="1CEDD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权重</w:t>
            </w:r>
          </w:p>
        </w:tc>
        <w:tc>
          <w:tcPr>
            <w:tcW w:w="3942" w:type="dxa"/>
            <w:noWrap w:val="0"/>
            <w:vAlign w:val="center"/>
          </w:tcPr>
          <w:p w14:paraId="34A6F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备注</w:t>
            </w:r>
          </w:p>
        </w:tc>
      </w:tr>
      <w:tr w14:paraId="46562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noWrap w:val="0"/>
            <w:vAlign w:val="center"/>
          </w:tcPr>
          <w:p w14:paraId="7BB55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950" w:type="dxa"/>
            <w:noWrap w:val="0"/>
            <w:vAlign w:val="center"/>
          </w:tcPr>
          <w:p w14:paraId="17B9D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技术指标</w:t>
            </w:r>
          </w:p>
        </w:tc>
        <w:tc>
          <w:tcPr>
            <w:tcW w:w="1510" w:type="dxa"/>
            <w:noWrap w:val="0"/>
            <w:vAlign w:val="center"/>
          </w:tcPr>
          <w:p w14:paraId="2B12D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50%</w:t>
            </w:r>
          </w:p>
        </w:tc>
        <w:tc>
          <w:tcPr>
            <w:tcW w:w="3942" w:type="dxa"/>
            <w:noWrap w:val="0"/>
            <w:vAlign w:val="center"/>
          </w:tcPr>
          <w:p w14:paraId="4185A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6874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noWrap w:val="0"/>
            <w:vAlign w:val="center"/>
          </w:tcPr>
          <w:p w14:paraId="326B5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1950" w:type="dxa"/>
            <w:noWrap w:val="0"/>
            <w:vAlign w:val="center"/>
          </w:tcPr>
          <w:p w14:paraId="7B21B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经济指标</w:t>
            </w:r>
          </w:p>
        </w:tc>
        <w:tc>
          <w:tcPr>
            <w:tcW w:w="1510" w:type="dxa"/>
            <w:noWrap w:val="0"/>
            <w:vAlign w:val="center"/>
          </w:tcPr>
          <w:p w14:paraId="103E7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%</w:t>
            </w:r>
          </w:p>
        </w:tc>
        <w:tc>
          <w:tcPr>
            <w:tcW w:w="3942" w:type="dxa"/>
            <w:noWrap w:val="0"/>
            <w:vAlign w:val="center"/>
          </w:tcPr>
          <w:p w14:paraId="22D1E8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经济效益以实际发生为准，只签合同未实际发生的不予认可</w:t>
            </w:r>
          </w:p>
        </w:tc>
      </w:tr>
      <w:tr w14:paraId="3DEB0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noWrap w:val="0"/>
            <w:vAlign w:val="center"/>
          </w:tcPr>
          <w:p w14:paraId="4DC09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1950" w:type="dxa"/>
            <w:noWrap w:val="0"/>
            <w:vAlign w:val="center"/>
          </w:tcPr>
          <w:p w14:paraId="0CC16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人才指标</w:t>
            </w:r>
          </w:p>
        </w:tc>
        <w:tc>
          <w:tcPr>
            <w:tcW w:w="1510" w:type="dxa"/>
            <w:noWrap w:val="0"/>
            <w:vAlign w:val="center"/>
          </w:tcPr>
          <w:p w14:paraId="24572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15%</w:t>
            </w:r>
          </w:p>
        </w:tc>
        <w:tc>
          <w:tcPr>
            <w:tcW w:w="3942" w:type="dxa"/>
            <w:noWrap w:val="0"/>
            <w:vAlign w:val="center"/>
          </w:tcPr>
          <w:p w14:paraId="6A880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6B5E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noWrap w:val="0"/>
            <w:vAlign w:val="center"/>
          </w:tcPr>
          <w:p w14:paraId="6AB20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1950" w:type="dxa"/>
            <w:noWrap w:val="0"/>
            <w:vAlign w:val="center"/>
          </w:tcPr>
          <w:p w14:paraId="215A7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其他指标</w:t>
            </w:r>
          </w:p>
        </w:tc>
        <w:tc>
          <w:tcPr>
            <w:tcW w:w="1510" w:type="dxa"/>
            <w:noWrap w:val="0"/>
            <w:vAlign w:val="center"/>
          </w:tcPr>
          <w:p w14:paraId="1F630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%</w:t>
            </w:r>
          </w:p>
        </w:tc>
        <w:tc>
          <w:tcPr>
            <w:tcW w:w="3942" w:type="dxa"/>
            <w:noWrap w:val="0"/>
            <w:vAlign w:val="center"/>
          </w:tcPr>
          <w:p w14:paraId="0B499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其他指标指专利、论文和其他无法列入技术指标、经济指标和人才指标的指标</w:t>
            </w:r>
          </w:p>
        </w:tc>
      </w:tr>
      <w:tr w14:paraId="25DD6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gridSpan w:val="4"/>
            <w:noWrap w:val="0"/>
            <w:vAlign w:val="center"/>
          </w:tcPr>
          <w:p w14:paraId="4979E917">
            <w:pPr>
              <w:snapToGrid w:val="0"/>
              <w:spacing w:line="329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说明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：</w:t>
            </w:r>
          </w:p>
          <w:p w14:paraId="7BEA0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若某类指标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未设置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，则按相应权重划分给其他指标</w:t>
            </w:r>
          </w:p>
        </w:tc>
      </w:tr>
    </w:tbl>
    <w:p w14:paraId="53CFDCF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本细则解释权归市科技局。</w:t>
      </w:r>
    </w:p>
    <w:p w14:paraId="1E9994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原市科技重大专项项目管理参照本细则实施。</w:t>
      </w:r>
    </w:p>
    <w:p w14:paraId="6F559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三、本细则自印发之日起实施，有效期至202</w:t>
      </w:r>
      <w:r>
        <w:rPr>
          <w:rFonts w:hint="eastAsia" w:eastAsia="黑体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年12月31日。</w:t>
      </w:r>
      <w:bookmarkStart w:id="0" w:name="_GoBack"/>
      <w:bookmarkEnd w:id="0"/>
    </w:p>
    <w:p w14:paraId="35FFB5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608CAE-8DC2-4774-A914-2560F4C4095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EBB64C42-A23C-4F0D-95D2-F470713F1C2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628C73B-3FC0-422E-94B6-CFDBD5821E3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D5A5E0C-9975-4EB9-B501-12A754A17E4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5C6796"/>
    <w:multiLevelType w:val="singleLevel"/>
    <w:tmpl w:val="095C679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NWZiYjM3Yjc0OWViZTlhNjQ1MDg4Njg4MzM5NDQifQ=="/>
  </w:docVars>
  <w:rsids>
    <w:rsidRoot w:val="43A62FE5"/>
    <w:rsid w:val="055453F9"/>
    <w:rsid w:val="14FD64A9"/>
    <w:rsid w:val="183B1275"/>
    <w:rsid w:val="1F49071C"/>
    <w:rsid w:val="20B019B5"/>
    <w:rsid w:val="28F11C08"/>
    <w:rsid w:val="35EFBA68"/>
    <w:rsid w:val="38A71C05"/>
    <w:rsid w:val="3CFC24D2"/>
    <w:rsid w:val="43A62FE5"/>
    <w:rsid w:val="49A5461D"/>
    <w:rsid w:val="619A2136"/>
    <w:rsid w:val="6C89702F"/>
    <w:rsid w:val="7AA37E55"/>
    <w:rsid w:val="8FEF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235</Characters>
  <Lines>0</Lines>
  <Paragraphs>0</Paragraphs>
  <TotalTime>0</TotalTime>
  <ScaleCrop>false</ScaleCrop>
  <LinksUpToDate>false</LinksUpToDate>
  <CharactersWithSpaces>235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2024-06-29T01:43:00Z</dcterms:created>
  <dc:creator>江东远</dc:creator>
  <cp:lastModifiedBy>QJT</cp:lastModifiedBy>
  <dcterms:modified xsi:type="dcterms:W3CDTF">2026-07-10T09:01:04Z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80A83A5F4DA14B99B47296CFAA1FAF64_11</vt:lpwstr>
  </property>
  <property fmtid="{D5CDD505-2E9C-101B-9397-08002B2CF9AE}" pid="4" name="KSOTemplateDocerSaveRecord">
    <vt:lpwstr>eyJoZGlkIjoiZmVjN2NmOGQ0YzYzZDZiMDQwMGI5Y2JkODllOTAyNmIiLCJ1c2VySWQiOiI1MDM2NjM4MzIifQ==</vt:lpwstr>
  </property>
</Properties>
</file>