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附件2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柳州市企业技术创新需求信息表</w:t>
      </w:r>
    </w:p>
    <w:p>
      <w:pPr>
        <w:spacing w:line="500" w:lineRule="exact"/>
        <w:jc w:val="center"/>
        <w:rPr>
          <w:rFonts w:ascii="黑体" w:hAnsi="黑体" w:eastAsia="黑体"/>
          <w:sz w:val="36"/>
          <w:szCs w:val="36"/>
        </w:rPr>
      </w:pPr>
    </w:p>
    <w:tbl>
      <w:tblPr>
        <w:tblStyle w:val="5"/>
        <w:tblW w:w="91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060"/>
        <w:gridCol w:w="1814"/>
        <w:gridCol w:w="1389"/>
        <w:gridCol w:w="914"/>
        <w:gridCol w:w="845"/>
        <w:gridCol w:w="988"/>
        <w:gridCol w:w="15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企业信息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企业名称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社会信用代码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所属县（区）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技术领域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上年度营业收入（万元）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上年度利税（万元）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职工总数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是否高新技术企业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认定年份</w:t>
            </w:r>
          </w:p>
        </w:tc>
        <w:tc>
          <w:tcPr>
            <w:tcW w:w="9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创新平台名称（自治区级/市级）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exac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联系人 </w:t>
            </w:r>
          </w:p>
        </w:tc>
        <w:tc>
          <w:tcPr>
            <w:tcW w:w="18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8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91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3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邮箱</w:t>
            </w:r>
          </w:p>
        </w:tc>
        <w:tc>
          <w:tcPr>
            <w:tcW w:w="15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技术创新需求情况说明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技术创新需求名称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项目投入计划（万元）</w:t>
            </w:r>
          </w:p>
        </w:tc>
        <w:tc>
          <w:tcPr>
            <w:tcW w:w="7482" w:type="dxa"/>
            <w:gridSpan w:val="6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" w:hAnsi="仿宋" w:eastAsia="仿宋" w:cs="宋体"/>
                <w:sz w:val="24"/>
                <w:lang w:val="en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有计划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项目计划投入总额（万元）：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已投入经费额（万元）：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计划支付技术转让（合作）费最高额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 xml:space="preserve"> （万元）：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"/>
              </w:rPr>
              <w:t xml:space="preserve">  </w:t>
            </w:r>
            <w:r>
              <w:rPr>
                <w:rFonts w:ascii="仿宋_GB2312" w:hAnsi="宋体" w:eastAsia="仿宋_GB2312" w:cs="宋体"/>
                <w:kern w:val="0"/>
                <w:sz w:val="24"/>
              </w:rPr>
              <w:t>万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元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未有计划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9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需求项目所处阶段</w:t>
            </w:r>
          </w:p>
        </w:tc>
        <w:tc>
          <w:tcPr>
            <w:tcW w:w="7482" w:type="dxa"/>
            <w:gridSpan w:val="6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研制阶段</w:t>
            </w:r>
            <w:bookmarkStart w:id="0" w:name="_GoBack"/>
            <w:bookmarkEnd w:id="0"/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□试生产阶段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小批量生产阶段</w:t>
            </w: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□批量生产阶段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需求类别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default" w:ascii="仿宋_GB2312" w:hAnsi="宋体" w:eastAsia="仿宋_GB2312" w:cs="宋体"/>
                <w:kern w:val="0"/>
                <w:sz w:val="24"/>
                <w:lang w:val="en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技术研发（关键、共性、核心技术）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□产品研发（产品迭代升级、新产品开发）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技术改造（生产线技术改造、制造工艺改进、制造装备改进、研发条件改进）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技术配套（技术、服务、产业链等配套合作）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技术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创新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详述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1．技术开发背景和必要性 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2．需要解决的技术难题和需求 </w:t>
            </w:r>
          </w:p>
          <w:p>
            <w:pPr>
              <w:pStyle w:val="9"/>
              <w:numPr>
                <w:ilvl w:val="0"/>
                <w:numId w:val="0"/>
              </w:num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3</w:t>
            </w:r>
            <w:r>
              <w:rPr>
                <w:rFonts w:ascii="仿宋_GB2312" w:hAnsi="宋体" w:eastAsia="仿宋_GB2312" w:cs="宋体"/>
                <w:sz w:val="24"/>
              </w:rPr>
              <w:t xml:space="preserve">.所需达到的技术目标 </w:t>
            </w:r>
          </w:p>
          <w:p>
            <w:pPr>
              <w:jc w:val="left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ascii="仿宋_GB2312" w:hAnsi="宋体" w:eastAsia="仿宋_GB2312" w:cs="宋体"/>
                <w:color w:val="FF0000"/>
                <w:sz w:val="24"/>
              </w:rPr>
              <w:t xml:space="preserve"> </w:t>
            </w:r>
          </w:p>
          <w:p>
            <w:pPr>
              <w:jc w:val="left"/>
              <w:rPr>
                <w:rFonts w:ascii="仿宋_GB2312" w:hAnsi="宋体" w:eastAsia="仿宋_GB2312" w:cs="宋体"/>
                <w:color w:val="FF0000"/>
                <w:sz w:val="24"/>
              </w:rPr>
            </w:pPr>
          </w:p>
          <w:p>
            <w:pPr>
              <w:jc w:val="left"/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ascii="仿宋_GB2312" w:hAnsi="宋体" w:eastAsia="仿宋_GB2312" w:cs="宋体"/>
                <w:sz w:val="24"/>
              </w:rPr>
              <w:t xml:space="preserve">4．成果形式 </w:t>
            </w:r>
          </w:p>
          <w:p>
            <w:pPr>
              <w:pStyle w:val="9"/>
              <w:numPr>
                <w:ilvl w:val="0"/>
                <w:numId w:val="0"/>
              </w:numPr>
              <w:ind w:leftChars="0"/>
              <w:jc w:val="left"/>
              <w:rPr>
                <w:rFonts w:ascii="仿宋_GB2312" w:hAnsi="宋体" w:eastAsia="仿宋_GB2312" w:cs="宋体"/>
                <w:color w:val="FF0000"/>
                <w:sz w:val="24"/>
              </w:rPr>
            </w:pPr>
            <w:r>
              <w:rPr>
                <w:rFonts w:ascii="仿宋_GB2312" w:hAnsi="宋体" w:eastAsia="仿宋_GB2312" w:cs="宋体"/>
                <w:color w:val="FF0000"/>
                <w:sz w:val="24"/>
              </w:rPr>
              <w:t xml:space="preserve"> </w:t>
            </w:r>
          </w:p>
          <w:p>
            <w:pPr>
              <w:ind w:firstLine="480" w:firstLineChars="200"/>
              <w:jc w:val="left"/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6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研究开发前期基础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产学研合作需求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描述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合作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方式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□技术转让    □技术入股  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联合开发   □委托研发 </w:t>
            </w:r>
          </w:p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□委托团队、专家长期技术服务    </w:t>
            </w:r>
            <w:r>
              <w:rPr>
                <w:rFonts w:hint="default" w:ascii="仿宋_GB2312" w:hAnsi="宋体" w:eastAsia="仿宋_GB2312" w:cs="宋体"/>
                <w:kern w:val="0"/>
                <w:sz w:val="24"/>
                <w:lang w:val="en"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共建新研发、生产实体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其他需求</w:t>
            </w:r>
          </w:p>
        </w:tc>
        <w:tc>
          <w:tcPr>
            <w:tcW w:w="854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="仿宋_GB2312" w:hAnsi="宋体" w:eastAsia="仿宋_GB2312" w:cs="宋体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技术转移和成果转化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研发外包 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研发费用加计扣除  □知识产权 </w:t>
            </w:r>
          </w:p>
          <w:p>
            <w:pPr>
              <w:pStyle w:val="8"/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科技金融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检验检测  □质量体系建设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□服务外包   □科技政策导航 </w:t>
            </w:r>
          </w:p>
          <w:p>
            <w:pPr>
              <w:pStyle w:val="8"/>
              <w:ind w:firstLine="0" w:firstLineChars="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□招标采购 </w:t>
            </w:r>
            <w:r>
              <w:rPr>
                <w:rFonts w:hint="eastAsia" w:ascii="仿宋_GB2312" w:hAnsi="宋体" w:eastAsia="仿宋_GB2312" w:cs="宋体"/>
                <w:sz w:val="24"/>
              </w:rPr>
              <w:t>□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市场营销拓展  □市场前景分析  □企业发展战略咨询       </w:t>
            </w:r>
          </w:p>
          <w:p>
            <w:pPr>
              <w:pStyle w:val="8"/>
              <w:ind w:firstLine="0" w:firstLineChars="0"/>
              <w:jc w:val="left"/>
              <w:rPr>
                <w:rFonts w:ascii="仿宋_GB2312" w:eastAsia="仿宋_GB2312" w:cs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</w:rPr>
              <w:t>管理信息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6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同意公开</w:t>
            </w:r>
          </w:p>
          <w:p>
            <w:pPr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需求信息</w:t>
            </w:r>
          </w:p>
        </w:tc>
        <w:tc>
          <w:tcPr>
            <w:tcW w:w="748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宋体" w:eastAsia="仿宋_GB2312" w:cs="宋体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是                              </w:t>
            </w:r>
            <w:r>
              <w:rPr>
                <w:rFonts w:hint="eastAsia" w:ascii="仿宋_GB2312" w:hAnsi="宋体" w:eastAsia="仿宋_GB2312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sz w:val="24"/>
              </w:rPr>
              <w:t>否</w:t>
            </w:r>
          </w:p>
          <w:p>
            <w:pPr>
              <w:rPr>
                <w:rFonts w:ascii="仿宋_GB2312" w:hAnsi="宋体" w:eastAsia="仿宋_GB2312" w:cs="宋体"/>
                <w:sz w:val="24"/>
                <w:u w:val="single"/>
              </w:rPr>
            </w:pPr>
            <w:r>
              <w:rPr>
                <w:rFonts w:hint="eastAsia" w:ascii="仿宋_GB2312" w:hAnsi="宋体" w:eastAsia="仿宋_GB2312" w:cs="宋体"/>
                <w:sz w:val="24"/>
              </w:rPr>
              <w:t xml:space="preserve">  </w:t>
            </w:r>
            <w:r>
              <w:rPr>
                <w:rFonts w:hint="eastAsia" w:ascii="仿宋" w:hAnsi="仿宋" w:eastAsia="仿宋" w:cs="宋体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部分公开(说明）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rPr>
                <w:rFonts w:ascii="仿宋_GB2312" w:hAnsi="宋体" w:eastAsia="仿宋_GB2312" w:cs="宋体"/>
                <w:kern w:val="0"/>
                <w:sz w:val="24"/>
              </w:rPr>
            </w:pPr>
          </w:p>
          <w:p>
            <w:pPr>
              <w:wordWrap w:val="0"/>
              <w:jc w:val="righ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                                企业意见（公章）：     </w:t>
            </w:r>
          </w:p>
        </w:tc>
      </w:tr>
    </w:tbl>
    <w:p>
      <w:pPr>
        <w:ind w:right="641"/>
        <w:jc w:val="left"/>
      </w:pPr>
      <w:r>
        <w:t xml:space="preserve">                                  </w:t>
      </w:r>
    </w:p>
    <w:p>
      <w:pPr>
        <w:ind w:right="641"/>
        <w:jc w:val="center"/>
        <w:rPr>
          <w:sz w:val="28"/>
          <w:szCs w:val="28"/>
        </w:rPr>
      </w:pPr>
      <w:r>
        <w:rPr>
          <w:sz w:val="28"/>
          <w:szCs w:val="28"/>
        </w:rPr>
        <w:t>填表须知</w:t>
      </w:r>
    </w:p>
    <w:p>
      <w:pPr>
        <w:ind w:right="641"/>
        <w:jc w:val="left"/>
      </w:pPr>
      <w:r>
        <w:rPr>
          <w:rFonts w:hint="eastAsia"/>
        </w:rPr>
        <w:t>表里所有栏目必须认真填写完整，相关信息将公开，涉及敏感的技术秘密请酌情填写。联系人及电话必须要填企业方。</w:t>
      </w:r>
    </w:p>
    <w:p>
      <w:pPr>
        <w:ind w:right="641"/>
        <w:jc w:val="left"/>
      </w:pPr>
      <w:r>
        <w:t>1、技术需求名称不能填产品名称，如：高效除湿机的开发。技术需求名称必须是个技术名称，如高效除湿技术的开发。</w:t>
      </w:r>
    </w:p>
    <w:p>
      <w:pPr>
        <w:ind w:right="641"/>
        <w:jc w:val="left"/>
      </w:pPr>
      <w:r>
        <w:t>2、技术需求的来源背景要描述清楚，主要描述在研发生产过程中碰到什么样的难题，这个难题解决前后各自会对研发、生产、质量、成本等产生什么影响。</w:t>
      </w:r>
    </w:p>
    <w:p>
      <w:pPr>
        <w:ind w:right="641"/>
        <w:jc w:val="left"/>
      </w:pPr>
      <w:r>
        <w:t>3、应用场景要描述清楚，主要描述技术或产品的应用场所、用途及表现的性能。</w:t>
      </w:r>
    </w:p>
    <w:p>
      <w:pPr>
        <w:ind w:right="641"/>
        <w:jc w:val="left"/>
      </w:pPr>
      <w:r>
        <w:t>4、技术需求名称和技术需求内容要匹配，必须是同一个技术需求。</w:t>
      </w:r>
    </w:p>
    <w:p>
      <w:pPr>
        <w:ind w:right="641"/>
        <w:jc w:val="left"/>
      </w:pPr>
      <w:r>
        <w:t>5、技术需求所需达到的技术指标必须量化，文字描述准确、清楚。</w:t>
      </w:r>
    </w:p>
    <w:p>
      <w:pPr>
        <w:ind w:right="641"/>
        <w:jc w:val="left"/>
      </w:pPr>
      <w:r>
        <w:t>6、前期的研发基础或研发投入必须描述清楚，主要描述资金、人力前期投入情况，尝试过的解决方案及效果等。</w:t>
      </w:r>
    </w:p>
    <w:p>
      <w:pPr>
        <w:ind w:right="641"/>
        <w:jc w:val="left"/>
      </w:pPr>
      <w:r>
        <w:t>7、该技术难题如果覆盖较多的技术领域，须将该技术难题拆解成多个技术点进行描述，或者形成多个技术需求信息表上报。</w:t>
      </w:r>
    </w:p>
    <w:p>
      <w:pPr>
        <w:ind w:right="641"/>
        <w:jc w:val="left"/>
      </w:pPr>
      <w:r>
        <w:t>8、成果形式要明确描述，样机、样品、生产线、技术文件、专利等。</w:t>
      </w:r>
    </w:p>
    <w:p>
      <w:pPr>
        <w:ind w:right="641"/>
        <w:jc w:val="left"/>
      </w:pPr>
      <w:r>
        <w:t>9、排除非技术需求，如纯商业软件的开发、寻找一种可替代的材料、设备等产业上下游采购关系或者简单的设计制作。</w:t>
      </w:r>
    </w:p>
    <w:sectPr>
      <w:pgSz w:w="11906" w:h="16838"/>
      <w:pgMar w:top="1701" w:right="1474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zMTM4YTgxNThjOThhZDNkYzhhN2ViYjk1NDRhZmMifQ=="/>
  </w:docVars>
  <w:rsids>
    <w:rsidRoot w:val="00FF7F99"/>
    <w:rsid w:val="00015D74"/>
    <w:rsid w:val="000304F8"/>
    <w:rsid w:val="00044EA8"/>
    <w:rsid w:val="00084D86"/>
    <w:rsid w:val="000B4400"/>
    <w:rsid w:val="001142B6"/>
    <w:rsid w:val="00124E90"/>
    <w:rsid w:val="00125994"/>
    <w:rsid w:val="00137FFB"/>
    <w:rsid w:val="001460FC"/>
    <w:rsid w:val="0014620C"/>
    <w:rsid w:val="001F16D8"/>
    <w:rsid w:val="00225347"/>
    <w:rsid w:val="00227FD2"/>
    <w:rsid w:val="002357A2"/>
    <w:rsid w:val="002663F2"/>
    <w:rsid w:val="002908B0"/>
    <w:rsid w:val="002A5B3F"/>
    <w:rsid w:val="00342E28"/>
    <w:rsid w:val="0035197B"/>
    <w:rsid w:val="00372FD3"/>
    <w:rsid w:val="00390446"/>
    <w:rsid w:val="003B7326"/>
    <w:rsid w:val="003F67B3"/>
    <w:rsid w:val="004249C4"/>
    <w:rsid w:val="00433434"/>
    <w:rsid w:val="00440379"/>
    <w:rsid w:val="005060EB"/>
    <w:rsid w:val="00530FC1"/>
    <w:rsid w:val="00575192"/>
    <w:rsid w:val="005F4E27"/>
    <w:rsid w:val="006033C2"/>
    <w:rsid w:val="00610E6C"/>
    <w:rsid w:val="0064529A"/>
    <w:rsid w:val="0067734D"/>
    <w:rsid w:val="0069025F"/>
    <w:rsid w:val="006A2A7B"/>
    <w:rsid w:val="0072455A"/>
    <w:rsid w:val="00736CF2"/>
    <w:rsid w:val="00746F45"/>
    <w:rsid w:val="00790B49"/>
    <w:rsid w:val="007C3B50"/>
    <w:rsid w:val="007D1B2C"/>
    <w:rsid w:val="00821F48"/>
    <w:rsid w:val="00843A4C"/>
    <w:rsid w:val="00856BC7"/>
    <w:rsid w:val="008D0A21"/>
    <w:rsid w:val="008E1437"/>
    <w:rsid w:val="00923202"/>
    <w:rsid w:val="00946696"/>
    <w:rsid w:val="00954C0A"/>
    <w:rsid w:val="00985483"/>
    <w:rsid w:val="00990D6D"/>
    <w:rsid w:val="009D575E"/>
    <w:rsid w:val="009E0562"/>
    <w:rsid w:val="009E753C"/>
    <w:rsid w:val="009F4B9E"/>
    <w:rsid w:val="00A446A4"/>
    <w:rsid w:val="00A45ECD"/>
    <w:rsid w:val="00A73DBE"/>
    <w:rsid w:val="00A83DBE"/>
    <w:rsid w:val="00AC4272"/>
    <w:rsid w:val="00AF3F77"/>
    <w:rsid w:val="00B45B94"/>
    <w:rsid w:val="00C44C3C"/>
    <w:rsid w:val="00C7737A"/>
    <w:rsid w:val="00CC2BCA"/>
    <w:rsid w:val="00CD5319"/>
    <w:rsid w:val="00D71336"/>
    <w:rsid w:val="00DA11AC"/>
    <w:rsid w:val="00DA7D97"/>
    <w:rsid w:val="00DB349C"/>
    <w:rsid w:val="00DB6BB4"/>
    <w:rsid w:val="00DC3A10"/>
    <w:rsid w:val="00DE1FA3"/>
    <w:rsid w:val="00DF0DB8"/>
    <w:rsid w:val="00E323D8"/>
    <w:rsid w:val="00E40BCA"/>
    <w:rsid w:val="00E470DC"/>
    <w:rsid w:val="00E57407"/>
    <w:rsid w:val="00E712BB"/>
    <w:rsid w:val="00E9418D"/>
    <w:rsid w:val="00EB4B76"/>
    <w:rsid w:val="00EE6182"/>
    <w:rsid w:val="00F032C1"/>
    <w:rsid w:val="00F549B2"/>
    <w:rsid w:val="00FB1873"/>
    <w:rsid w:val="00FE53CC"/>
    <w:rsid w:val="00FF7F99"/>
    <w:rsid w:val="02654244"/>
    <w:rsid w:val="03736B08"/>
    <w:rsid w:val="03834426"/>
    <w:rsid w:val="040737D8"/>
    <w:rsid w:val="041C39A3"/>
    <w:rsid w:val="09491F7B"/>
    <w:rsid w:val="0E7668F0"/>
    <w:rsid w:val="0F7605E9"/>
    <w:rsid w:val="14FE4D80"/>
    <w:rsid w:val="153265AD"/>
    <w:rsid w:val="19704209"/>
    <w:rsid w:val="1C7316E1"/>
    <w:rsid w:val="1E1A22DD"/>
    <w:rsid w:val="222E4E8F"/>
    <w:rsid w:val="25732A5E"/>
    <w:rsid w:val="25CE6BE8"/>
    <w:rsid w:val="27281836"/>
    <w:rsid w:val="27C03FEB"/>
    <w:rsid w:val="288C425C"/>
    <w:rsid w:val="2B033813"/>
    <w:rsid w:val="2D11284B"/>
    <w:rsid w:val="2D6F4F3D"/>
    <w:rsid w:val="2E6F76C5"/>
    <w:rsid w:val="2FEF565C"/>
    <w:rsid w:val="35C83A5F"/>
    <w:rsid w:val="37226C4E"/>
    <w:rsid w:val="37CB7FEB"/>
    <w:rsid w:val="3E0F26A2"/>
    <w:rsid w:val="3FD47FA3"/>
    <w:rsid w:val="401F6808"/>
    <w:rsid w:val="40911992"/>
    <w:rsid w:val="415A7637"/>
    <w:rsid w:val="41B70AFC"/>
    <w:rsid w:val="4307291F"/>
    <w:rsid w:val="43FD48F9"/>
    <w:rsid w:val="44693E6D"/>
    <w:rsid w:val="45987527"/>
    <w:rsid w:val="4A2F4695"/>
    <w:rsid w:val="4EC071F9"/>
    <w:rsid w:val="4F3D34E1"/>
    <w:rsid w:val="543F2C87"/>
    <w:rsid w:val="554A7F8F"/>
    <w:rsid w:val="57B0582C"/>
    <w:rsid w:val="58910AC1"/>
    <w:rsid w:val="5AEB3E2F"/>
    <w:rsid w:val="5BA61722"/>
    <w:rsid w:val="5C9B0CE0"/>
    <w:rsid w:val="5CA951D3"/>
    <w:rsid w:val="616D545C"/>
    <w:rsid w:val="64627259"/>
    <w:rsid w:val="694127BE"/>
    <w:rsid w:val="6A355AF3"/>
    <w:rsid w:val="6AF00C82"/>
    <w:rsid w:val="6BD95709"/>
    <w:rsid w:val="6D664ECE"/>
    <w:rsid w:val="6D9E3E10"/>
    <w:rsid w:val="6F3B3233"/>
    <w:rsid w:val="7049709E"/>
    <w:rsid w:val="726D6530"/>
    <w:rsid w:val="72C3789E"/>
    <w:rsid w:val="752236B2"/>
    <w:rsid w:val="78C26AAA"/>
    <w:rsid w:val="7920231B"/>
    <w:rsid w:val="79663BEE"/>
    <w:rsid w:val="7A5B156E"/>
    <w:rsid w:val="7A8A4B8A"/>
    <w:rsid w:val="7D577130"/>
    <w:rsid w:val="7F3B57A2"/>
    <w:rsid w:val="7F593431"/>
    <w:rsid w:val="EF9F4577"/>
    <w:rsid w:val="EFF74B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3336</Words>
  <Characters>3629</Characters>
  <Lines>29</Lines>
  <Paragraphs>8</Paragraphs>
  <TotalTime>0</TotalTime>
  <ScaleCrop>false</ScaleCrop>
  <LinksUpToDate>false</LinksUpToDate>
  <CharactersWithSpaces>4026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2025-07-05T10:37:00Z</dcterms:created>
  <dc:creator>z gl</dc:creator>
  <cp:lastModifiedBy>曾智勇</cp:lastModifiedBy>
  <cp:lastPrinted>2019-08-13T00:47:00Z</cp:lastPrinted>
  <dcterms:modified xsi:type="dcterms:W3CDTF">2025-09-15T03:43:27Z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AD2DFC92DE0649C1A8915DEA0E81F188_13</vt:lpwstr>
  </property>
  <property fmtid="{D5CDD505-2E9C-101B-9397-08002B2CF9AE}" pid="4" name="KSOTemplateDocerSaveRecord">
    <vt:lpwstr>eyJoZGlkIjoiNGU5YTk2NWU3OTRhNTU0YjZlNWE0ODExMjY4YzM0MTgifQ==</vt:lpwstr>
  </property>
</Properties>
</file>