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/>
          <w:sz w:val="32"/>
          <w:szCs w:val="32"/>
        </w:rPr>
        <w:t>附件</w:t>
      </w:r>
    </w:p>
    <w:p>
      <w:pPr>
        <w:spacing w:line="480" w:lineRule="exact"/>
        <w:jc w:val="center"/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拟认定柳州市第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  <w:lang w:eastAsia="zh-CN"/>
        </w:rPr>
        <w:t>七</w:t>
      </w:r>
      <w:r>
        <w:rPr>
          <w:rFonts w:hint="default" w:ascii="Times New Roman" w:hAnsi="Times New Roman" w:eastAsia="方正小标宋简体" w:cs="Times New Roman"/>
          <w:b w:val="0"/>
          <w:bCs/>
          <w:sz w:val="44"/>
          <w:szCs w:val="44"/>
        </w:rPr>
        <w:t>批重点实验室名单</w:t>
      </w:r>
    </w:p>
    <w:tbl>
      <w:tblPr>
        <w:tblStyle w:val="6"/>
        <w:tblW w:w="138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"/>
        <w:gridCol w:w="7362"/>
        <w:gridCol w:w="55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序号</w:t>
            </w:r>
          </w:p>
        </w:tc>
        <w:tc>
          <w:tcPr>
            <w:tcW w:w="736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eastAsia="zh-CN"/>
              </w:rPr>
              <w:t>实验室</w:t>
            </w: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名称</w:t>
            </w:r>
          </w:p>
        </w:tc>
        <w:tc>
          <w:tcPr>
            <w:tcW w:w="559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依托单位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1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柳州市桂中特色药用资源开发重点实验室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广西科技大学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广西仙茱制药有限公司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</w:rPr>
              <w:t>2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highlight w:val="none"/>
              </w:rPr>
              <w:t>柳州市中医壮瑶医防治功能性消化不良重点实验室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3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柳州市围产期细胞制剂转化重点实验室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广西银丰干细胞工程技术有限公司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4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柳州市妇科肿瘤重点实验室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柳州市妇幼保健院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5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柳州市恶性肿瘤智慧放疗转化重点实验室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</w:rPr>
              <w:t>6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柳州市骨科生物材料重点实验室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柳州市工人医院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分子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影像重点实验室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病毒性疾病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精准医学重点实验室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市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汽车</w:t>
            </w: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lang w:eastAsia="zh-CN"/>
              </w:rPr>
              <w:t>安全性能</w:t>
            </w: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上汽通用五菱汽车股份有限公司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柳州市汽车排气控制技术重点实验室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佛吉亚（柳州）排气控制技术有限公司</w:t>
            </w:r>
          </w:p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  <w:t>11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柳州市绿色先进土木工程材料应用重点实验室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广西科技大学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highlight w:val="none"/>
                <w:lang w:val="en-US" w:eastAsia="zh-CN"/>
              </w:rPr>
              <w:t>12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柳州市装配式建筑虚拟仿真重点实验室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  <w:highlight w:val="none"/>
              </w:rPr>
              <w:t>柳州工学院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66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 w:val="0"/>
                <w:sz w:val="32"/>
                <w:szCs w:val="32"/>
                <w:lang w:val="en-US" w:eastAsia="zh-CN"/>
              </w:rPr>
              <w:t>13</w:t>
            </w:r>
          </w:p>
        </w:tc>
        <w:tc>
          <w:tcPr>
            <w:tcW w:w="7362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柳州市测控智能化研究重点实验室</w:t>
            </w:r>
          </w:p>
        </w:tc>
        <w:tc>
          <w:tcPr>
            <w:tcW w:w="5591" w:type="dxa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eastAsia="仿宋_GB2312" w:cs="Times New Roman"/>
                <w:sz w:val="32"/>
                <w:szCs w:val="32"/>
              </w:rPr>
              <w:t>柳州工学院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/>
        <w:jc w:val="both"/>
        <w:textAlignment w:val="auto"/>
        <w:rPr>
          <w:rFonts w:hint="default" w:ascii="Times New Roman" w:hAnsi="Times New Roman" w:eastAsia="仿宋_GB2312" w:cs="Times New Roman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</w:p>
    <w:sectPr>
      <w:footerReference r:id="rId3" w:type="default"/>
      <w:pgSz w:w="16838" w:h="11906" w:orient="landscape"/>
      <w:pgMar w:top="1217" w:right="2098" w:bottom="829" w:left="198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063528A-472F-4F1A-93A2-CF8CBA9942D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D6EE4E0-659D-4DCF-9FF9-FB88C3DA3F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7EFC794-407F-4CF8-9D3F-8B841DE1454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10AA878-5824-4623-A396-E46A02CE16A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20AD492-2C90-48F7-9D79-93D4865ED37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5D01607-A7DB-4006-AE47-428F724F7487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963BFD3-6FAB-4C39-92F6-674AF26B7C1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345B52D-894E-42FC-8425-87AAE205EB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zODNjMmNiMGMyYjE0ZDZmOGYwYTU1MjIwY2QzZjgifQ=="/>
  </w:docVars>
  <w:rsids>
    <w:rsidRoot w:val="00000000"/>
    <w:rsid w:val="0106740C"/>
    <w:rsid w:val="028D2E41"/>
    <w:rsid w:val="07030888"/>
    <w:rsid w:val="0A731EF6"/>
    <w:rsid w:val="0C0F6C10"/>
    <w:rsid w:val="116E14E8"/>
    <w:rsid w:val="125C11FB"/>
    <w:rsid w:val="14FC1DB0"/>
    <w:rsid w:val="16404074"/>
    <w:rsid w:val="20E21985"/>
    <w:rsid w:val="260E3822"/>
    <w:rsid w:val="291611BB"/>
    <w:rsid w:val="29C157A2"/>
    <w:rsid w:val="329A3A1F"/>
    <w:rsid w:val="345E4B45"/>
    <w:rsid w:val="34DF2FE2"/>
    <w:rsid w:val="371A3C18"/>
    <w:rsid w:val="38261A66"/>
    <w:rsid w:val="3B4B7711"/>
    <w:rsid w:val="3CCA2666"/>
    <w:rsid w:val="41652233"/>
    <w:rsid w:val="43D63720"/>
    <w:rsid w:val="456E75F9"/>
    <w:rsid w:val="477C6B53"/>
    <w:rsid w:val="53723CD6"/>
    <w:rsid w:val="5A2015AF"/>
    <w:rsid w:val="5C4941D5"/>
    <w:rsid w:val="60A47BAA"/>
    <w:rsid w:val="61204AAD"/>
    <w:rsid w:val="67D3489C"/>
    <w:rsid w:val="6AEB15A8"/>
    <w:rsid w:val="6C5D0BC2"/>
    <w:rsid w:val="6E992A8E"/>
    <w:rsid w:val="72BD3087"/>
    <w:rsid w:val="75574608"/>
    <w:rsid w:val="771A3A94"/>
    <w:rsid w:val="7B3B6BDE"/>
    <w:rsid w:val="7B483CF3"/>
    <w:rsid w:val="7B802C44"/>
    <w:rsid w:val="7C2B0632"/>
    <w:rsid w:val="7E4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682</Words>
  <Characters>742</Characters>
  <Lines>0</Lines>
  <Paragraphs>0</Paragraphs>
  <TotalTime>3</TotalTime>
  <ScaleCrop>false</ScaleCrop>
  <LinksUpToDate>false</LinksUpToDate>
  <CharactersWithSpaces>776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2020-12-09T01:19:00Z</dcterms:created>
  <dc:creator>Administrator</dc:creator>
  <cp:lastModifiedBy>Administrator</cp:lastModifiedBy>
  <cp:lastPrinted>2022-06-16T07:14:00Z</cp:lastPrinted>
  <dcterms:modified xsi:type="dcterms:W3CDTF">2022-06-16T07:48:48Z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3A70FC4F51714F9BB706FF252B75882E</vt:lpwstr>
  </property>
  <property fmtid="{D5CDD505-2E9C-101B-9397-08002B2CF9AE}" pid="4" name="KSOSaveFontToCloudKey">
    <vt:lpwstr>460474948_embed</vt:lpwstr>
  </property>
</Properties>
</file>