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-6" w:right="0" w:hanging="11"/>
        <w:textAlignment w:val="auto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-6" w:right="0" w:hanging="11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ascii="微软雅黑" w:hAnsi="微软雅黑" w:eastAsia="微软雅黑" w:cs="微软雅黑"/>
          <w:sz w:val="44"/>
        </w:rPr>
        <w:t>高校院所与重点企</w:t>
      </w:r>
      <w:bookmarkStart w:id="0" w:name="_GoBack"/>
      <w:bookmarkEnd w:id="0"/>
      <w:r>
        <w:rPr>
          <w:rFonts w:ascii="微软雅黑" w:hAnsi="微软雅黑" w:eastAsia="微软雅黑" w:cs="微软雅黑"/>
          <w:sz w:val="44"/>
        </w:rPr>
        <w:t>业“结对”合作情况汇总表</w:t>
      </w:r>
    </w:p>
    <w:p>
      <w:pPr>
        <w:spacing w:after="112" w:line="259" w:lineRule="auto"/>
        <w:ind w:right="198" w:rightChars="0"/>
        <w:jc w:val="both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spacing w:after="112" w:line="259" w:lineRule="auto"/>
        <w:ind w:left="0" w:leftChars="0" w:right="198" w:rightChars="0" w:firstLine="0" w:firstLineChars="0"/>
        <w:jc w:val="both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填报单位（盖章）                                               填报日期：2022年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6"/>
        <w:gridCol w:w="2415"/>
        <w:gridCol w:w="2130"/>
        <w:gridCol w:w="2265"/>
        <w:gridCol w:w="1590"/>
        <w:gridCol w:w="1560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6" w:type="dxa"/>
          </w:tcPr>
          <w:p>
            <w:pPr>
              <w:spacing w:after="112" w:line="259" w:lineRule="auto"/>
              <w:ind w:left="0" w:leftChars="0" w:right="-112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15" w:type="dxa"/>
          </w:tcPr>
          <w:p>
            <w:pPr>
              <w:spacing w:after="112" w:line="259" w:lineRule="auto"/>
              <w:ind w:left="0" w:leftChars="0" w:right="-148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高校院所</w:t>
            </w:r>
          </w:p>
        </w:tc>
        <w:tc>
          <w:tcPr>
            <w:tcW w:w="2130" w:type="dxa"/>
          </w:tcPr>
          <w:p>
            <w:pPr>
              <w:spacing w:after="112" w:line="259" w:lineRule="auto"/>
              <w:ind w:left="0" w:leftChars="0" w:right="-111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重点企业</w:t>
            </w:r>
          </w:p>
        </w:tc>
        <w:tc>
          <w:tcPr>
            <w:tcW w:w="2265" w:type="dxa"/>
          </w:tcPr>
          <w:p>
            <w:pPr>
              <w:spacing w:after="112" w:line="259" w:lineRule="auto"/>
              <w:ind w:left="0" w:leftChars="0" w:right="-136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协议名称</w:t>
            </w:r>
          </w:p>
        </w:tc>
        <w:tc>
          <w:tcPr>
            <w:tcW w:w="1590" w:type="dxa"/>
          </w:tcPr>
          <w:p>
            <w:pPr>
              <w:spacing w:after="112" w:line="259" w:lineRule="auto"/>
              <w:ind w:left="0" w:leftChars="0" w:right="-136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协议内容</w:t>
            </w:r>
          </w:p>
        </w:tc>
        <w:tc>
          <w:tcPr>
            <w:tcW w:w="1560" w:type="dxa"/>
          </w:tcPr>
          <w:p>
            <w:pPr>
              <w:spacing w:after="112" w:line="259" w:lineRule="auto"/>
              <w:ind w:left="0" w:leftChars="0" w:right="-136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协议期限</w:t>
            </w:r>
          </w:p>
        </w:tc>
        <w:tc>
          <w:tcPr>
            <w:tcW w:w="3458" w:type="dxa"/>
          </w:tcPr>
          <w:p>
            <w:pPr>
              <w:spacing w:after="112" w:line="259" w:lineRule="auto"/>
              <w:ind w:left="0" w:leftChars="0" w:right="-136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6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6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6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6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6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>
            <w:pPr>
              <w:spacing w:after="112" w:line="259" w:lineRule="auto"/>
              <w:ind w:right="2424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after="112" w:line="259" w:lineRule="auto"/>
        <w:ind w:right="2424"/>
        <w:jc w:val="both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7" w:lineRule="auto"/>
      </w:pPr>
      <w:r>
        <w:separator/>
      </w:r>
    </w:p>
  </w:footnote>
  <w:footnote w:type="continuationSeparator" w:id="1">
    <w:p>
      <w:pPr>
        <w:spacing w:before="0" w:after="0" w:line="37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mEwNDFjNmNhZWZmODVkNGI5YTQ1NzgxZTAwMTkifQ=="/>
  </w:docVars>
  <w:rsids>
    <w:rsidRoot w:val="3D313ABB"/>
    <w:rsid w:val="3CBE05CE"/>
    <w:rsid w:val="3D3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77" w:lineRule="auto"/>
      <w:ind w:right="161" w:firstLine="628"/>
    </w:pPr>
    <w:rPr>
      <w:rFonts w:ascii="FangSong_GB2312" w:hAnsi="FangSong_GB2312" w:eastAsia="FangSong_GB2312" w:cs="FangSong_GB2312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7</TotalTime>
  <ScaleCrop>false</ScaleCrop>
  <LinksUpToDate>false</LinksUpToDate>
  <CharactersWithSpaces>120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2022-04-29T02:05:00Z</dcterms:created>
  <dc:creator>Administrator</dc:creator>
  <cp:lastModifiedBy>Administrator</cp:lastModifiedBy>
  <dcterms:modified xsi:type="dcterms:W3CDTF">2022-04-29T02:28:17Z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9CFC7BA7BF014F24A352258112994A62</vt:lpwstr>
  </property>
</Properties>
</file>