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spacing w:line="480" w:lineRule="exact"/>
        <w:jc w:val="center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拟认定柳州市第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  <w:lang w:eastAsia="zh-CN"/>
        </w:rPr>
        <w:t>六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批重点实验室名单</w:t>
      </w:r>
    </w:p>
    <w:tbl>
      <w:tblPr>
        <w:tblStyle w:val="6"/>
        <w:tblW w:w="138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8882"/>
        <w:gridCol w:w="4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序号</w:t>
            </w:r>
          </w:p>
        </w:tc>
        <w:tc>
          <w:tcPr>
            <w:tcW w:w="888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  <w:t>实验室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名称</w:t>
            </w:r>
          </w:p>
        </w:tc>
        <w:tc>
          <w:tcPr>
            <w:tcW w:w="40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依托单位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1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柳州市新能源汽车动力锂电池重点实验室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2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柳州市智能网联电动车辆安全控制与测试重点实验室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柳州汽车检测有限公司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3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柳州市智能感知与控制重点实验室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4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柳州市重型商用车低碳智能控制技术开发重点实验室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东风柳州汽车有限公司</w:t>
            </w: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5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柳州市智能网联车辆动力学重点实验室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柳州中动智轮科技有限公司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6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柳州市哮喘和慢性阻塞性肺疾病诊治及研究重点实验室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柳州市新能源汽车车身轻量化零部件柔性智能制造重点实验室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广西艾盛创制科技有限公司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柳州市螺蛳粉植物源性配料研究重点实验室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柳州工学院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柳州市电气化动力总成电子控制重点实验室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柳州赛克科技发展有限公司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柳州市车身先进连接技术重点实验室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柳州沪信汽车科技有限公司</w:t>
            </w: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exac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11</w:t>
            </w:r>
          </w:p>
        </w:tc>
        <w:tc>
          <w:tcPr>
            <w:tcW w:w="888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柳州市激光智能装备研究重点实验室</w:t>
            </w:r>
          </w:p>
        </w:tc>
        <w:tc>
          <w:tcPr>
            <w:tcW w:w="407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柳州宏德激光科技有限公司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6838" w:h="11906" w:orient="landscape"/>
      <w:pgMar w:top="1217" w:right="2098" w:bottom="829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485640F-2B28-4A7B-8DEB-FEB2B45B227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B48D3C3-67BF-4A42-8DE0-26CD8F8F1E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5ED13F6-9F99-4094-99BC-8F68505018C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D238FBA-CF9C-4633-9294-CB8CA6CE85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117C3EB-7C10-4E77-9123-8BD9D8BDF24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0E852AE-59E6-43B9-A77F-15C7522930BC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1E2D0190-1675-4426-9EB7-130D9446B46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4513648D-D98C-4E89-B383-738860940F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6740C"/>
    <w:rsid w:val="07030888"/>
    <w:rsid w:val="0A731EF6"/>
    <w:rsid w:val="116E14E8"/>
    <w:rsid w:val="125C11FB"/>
    <w:rsid w:val="14FC1DB0"/>
    <w:rsid w:val="16404074"/>
    <w:rsid w:val="20E21985"/>
    <w:rsid w:val="260E3822"/>
    <w:rsid w:val="291611BB"/>
    <w:rsid w:val="329A3A1F"/>
    <w:rsid w:val="38261A66"/>
    <w:rsid w:val="3B4B7711"/>
    <w:rsid w:val="3CCA2666"/>
    <w:rsid w:val="41652233"/>
    <w:rsid w:val="43D63720"/>
    <w:rsid w:val="456E75F9"/>
    <w:rsid w:val="4C716347"/>
    <w:rsid w:val="5A2015AF"/>
    <w:rsid w:val="5C4941D5"/>
    <w:rsid w:val="61204AAD"/>
    <w:rsid w:val="6E992A8E"/>
    <w:rsid w:val="7B483CF3"/>
    <w:rsid w:val="7C2B0632"/>
    <w:rsid w:val="7E4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27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2020-12-09T01:19:00Z</dcterms:created>
  <dc:creator>Administrator</dc:creator>
  <cp:lastModifiedBy>L-Zer0</cp:lastModifiedBy>
  <cp:lastPrinted>2021-06-22T01:39:00Z</cp:lastPrinted>
  <dcterms:modified xsi:type="dcterms:W3CDTF">2021-06-22T07:45:07Z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4FB1BAB6538A43AA965B0B8B80243D13</vt:lpwstr>
  </property>
  <property fmtid="{D5CDD505-2E9C-101B-9397-08002B2CF9AE}" pid="4" name="KSOSaveFontToCloudKey">
    <vt:lpwstr>460474948_embed</vt:lpwstr>
  </property>
</Properties>
</file>