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eastAsia="仿宋_GB2312"/>
          <w:b/>
          <w:color w:val="auto"/>
          <w:sz w:val="28"/>
          <w:highlight w:val="none"/>
          <w:shd w:val="clear" w:color="auto" w:fill="auto"/>
          <w:lang w:val="en-US" w:eastAsia="zh-CN"/>
        </w:rPr>
      </w:pPr>
    </w:p>
    <w:p>
      <w:pPr>
        <w:spacing w:line="480" w:lineRule="auto"/>
        <w:rPr>
          <w:rFonts w:eastAsia="仿宋_GB2312"/>
          <w:b/>
          <w:color w:val="auto"/>
          <w:sz w:val="28"/>
          <w:highlight w:val="none"/>
          <w:shd w:val="clear" w:color="auto" w:fill="auto"/>
        </w:rPr>
      </w:pPr>
    </w:p>
    <w:p>
      <w:pPr>
        <w:spacing w:line="800" w:lineRule="exact"/>
        <w:jc w:val="center"/>
        <w:outlineLvl w:val="0"/>
        <w:rPr>
          <w:rFonts w:ascii="黑体" w:eastAsia="黑体"/>
          <w:b/>
          <w:color w:val="auto"/>
          <w:spacing w:val="85"/>
          <w:sz w:val="52"/>
          <w:highlight w:val="none"/>
          <w:shd w:val="clear" w:color="auto" w:fill="auto"/>
        </w:rPr>
      </w:pPr>
      <w:r>
        <w:rPr>
          <w:rFonts w:hint="eastAsia" w:ascii="黑体" w:eastAsia="黑体"/>
          <w:b/>
          <w:color w:val="auto"/>
          <w:spacing w:val="85"/>
          <w:sz w:val="52"/>
          <w:highlight w:val="none"/>
          <w:shd w:val="clear" w:color="auto" w:fill="auto"/>
        </w:rPr>
        <w:t>柳州市科技计划项目</w:t>
      </w:r>
    </w:p>
    <w:p>
      <w:pPr>
        <w:spacing w:line="800" w:lineRule="exact"/>
        <w:jc w:val="center"/>
        <w:outlineLvl w:val="0"/>
        <w:rPr>
          <w:rFonts w:ascii="黑体" w:eastAsia="黑体"/>
          <w:b/>
          <w:color w:val="auto"/>
          <w:spacing w:val="85"/>
          <w:sz w:val="48"/>
          <w:szCs w:val="48"/>
          <w:highlight w:val="none"/>
          <w:shd w:val="clear" w:color="auto" w:fill="auto"/>
        </w:rPr>
      </w:pPr>
      <w:r>
        <w:rPr>
          <w:rFonts w:hint="eastAsia" w:ascii="黑体" w:eastAsia="黑体"/>
          <w:b/>
          <w:color w:val="auto"/>
          <w:spacing w:val="85"/>
          <w:sz w:val="48"/>
          <w:szCs w:val="48"/>
          <w:highlight w:val="none"/>
          <w:shd w:val="clear" w:color="auto" w:fill="auto"/>
        </w:rPr>
        <w:t>验收申请表</w:t>
      </w:r>
    </w:p>
    <w:p>
      <w:pPr>
        <w:spacing w:line="480" w:lineRule="auto"/>
        <w:rPr>
          <w:rFonts w:eastAsia="仿宋_GB2312"/>
          <w:b/>
          <w:color w:val="auto"/>
          <w:sz w:val="28"/>
          <w:highlight w:val="none"/>
          <w:shd w:val="clear" w:color="auto" w:fill="auto"/>
        </w:rPr>
      </w:pPr>
    </w:p>
    <w:p>
      <w:pPr>
        <w:spacing w:line="480" w:lineRule="auto"/>
        <w:jc w:val="center"/>
        <w:rPr>
          <w:rFonts w:eastAsia="仿宋_GB2312"/>
          <w:b/>
          <w:color w:val="auto"/>
          <w:sz w:val="28"/>
          <w:highlight w:val="none"/>
          <w:shd w:val="clear" w:color="auto" w:fill="auto"/>
        </w:rPr>
      </w:pPr>
    </w:p>
    <w:p>
      <w:pPr>
        <w:spacing w:line="480" w:lineRule="auto"/>
        <w:rPr>
          <w:rFonts w:eastAsia="仿宋_GB2312"/>
          <w:b/>
          <w:color w:val="auto"/>
          <w:sz w:val="28"/>
          <w:highlight w:val="none"/>
          <w:shd w:val="clear" w:color="auto" w:fill="auto"/>
        </w:rPr>
      </w:pPr>
    </w:p>
    <w:p>
      <w:pPr>
        <w:spacing w:line="480" w:lineRule="auto"/>
        <w:outlineLvl w:val="0"/>
        <w:rPr>
          <w:rFonts w:ascii="宋体" w:hAnsi="宋体"/>
          <w:b/>
          <w:color w:val="auto"/>
          <w:sz w:val="32"/>
          <w:szCs w:val="32"/>
          <w:highlight w:val="none"/>
          <w:shd w:val="clear" w:color="auto" w:fill="auto"/>
        </w:rPr>
      </w:pPr>
      <w:r>
        <w:rPr>
          <w:rFonts w:hint="eastAsia" w:ascii="宋体" w:hAnsi="宋体"/>
          <w:b/>
          <w:snapToGrid w:val="0"/>
          <w:color w:val="auto"/>
          <w:sz w:val="32"/>
          <w:szCs w:val="32"/>
          <w:highlight w:val="none"/>
          <w:shd w:val="clear" w:color="auto" w:fill="auto"/>
        </w:rPr>
        <w:t>合同编号：</w:t>
      </w:r>
    </w:p>
    <w:p>
      <w:pPr>
        <w:spacing w:line="480" w:lineRule="auto"/>
        <w:outlineLvl w:val="0"/>
        <w:rPr>
          <w:rFonts w:ascii="宋体" w:hAnsi="宋体"/>
          <w:b/>
          <w:color w:val="auto"/>
          <w:sz w:val="32"/>
          <w:szCs w:val="32"/>
          <w:highlight w:val="none"/>
          <w:shd w:val="clear" w:color="auto" w:fill="auto"/>
        </w:rPr>
      </w:pPr>
      <w:r>
        <w:rPr>
          <w:rFonts w:hint="eastAsia" w:ascii="宋体" w:hAnsi="宋体"/>
          <w:b/>
          <w:snapToGrid w:val="0"/>
          <w:color w:val="auto"/>
          <w:sz w:val="32"/>
          <w:szCs w:val="32"/>
          <w:highlight w:val="none"/>
          <w:shd w:val="clear" w:color="auto" w:fill="auto"/>
        </w:rPr>
        <w:t>项目名称：</w:t>
      </w:r>
    </w:p>
    <w:p>
      <w:pPr>
        <w:spacing w:line="480" w:lineRule="auto"/>
        <w:outlineLvl w:val="0"/>
        <w:rPr>
          <w:rFonts w:ascii="仿宋_GB2312" w:hAnsi="仿宋_GB2312" w:eastAsia="仿宋_GB2312" w:cs="仿宋_GB2312"/>
          <w:bCs/>
          <w:snapToGrid w:val="0"/>
          <w:color w:val="auto"/>
          <w:sz w:val="32"/>
          <w:szCs w:val="32"/>
          <w:highlight w:val="none"/>
          <w:shd w:val="clear" w:color="auto" w:fill="auto"/>
        </w:rPr>
      </w:pPr>
      <w:r>
        <w:rPr>
          <w:rFonts w:hint="eastAsia" w:ascii="宋体" w:hAnsi="宋体"/>
          <w:b/>
          <w:snapToGrid w:val="0"/>
          <w:color w:val="auto"/>
          <w:sz w:val="32"/>
          <w:szCs w:val="32"/>
          <w:highlight w:val="none"/>
          <w:shd w:val="clear" w:color="auto" w:fill="auto"/>
        </w:rPr>
        <w:t>承担单位：</w:t>
      </w:r>
      <w:r>
        <w:rPr>
          <w:rFonts w:hint="eastAsia" w:ascii="仿宋_GB2312" w:hAnsi="仿宋_GB2312" w:eastAsia="仿宋_GB2312" w:cs="仿宋_GB2312"/>
          <w:bCs/>
          <w:snapToGrid w:val="0"/>
          <w:color w:val="auto"/>
          <w:sz w:val="32"/>
          <w:szCs w:val="32"/>
          <w:highlight w:val="none"/>
          <w:shd w:val="clear" w:color="auto" w:fill="auto"/>
        </w:rPr>
        <w:t>（有多个承担单位的，均应填写）</w:t>
      </w:r>
    </w:p>
    <w:p>
      <w:pPr>
        <w:spacing w:line="480" w:lineRule="auto"/>
        <w:outlineLvl w:val="0"/>
        <w:rPr>
          <w:rFonts w:ascii="仿宋_GB2312" w:hAnsi="仿宋_GB2312" w:eastAsia="仿宋_GB2312" w:cs="仿宋_GB2312"/>
          <w:bCs/>
          <w:snapToGrid w:val="0"/>
          <w:color w:val="auto"/>
          <w:sz w:val="32"/>
          <w:szCs w:val="32"/>
          <w:highlight w:val="none"/>
          <w:shd w:val="clear" w:color="auto" w:fill="auto"/>
        </w:rPr>
      </w:pPr>
    </w:p>
    <w:p>
      <w:pPr>
        <w:spacing w:line="360" w:lineRule="auto"/>
        <w:rPr>
          <w:rFonts w:ascii="宋体" w:hAnsi="宋体"/>
          <w:snapToGrid w:val="0"/>
          <w:color w:val="auto"/>
          <w:sz w:val="32"/>
          <w:szCs w:val="32"/>
          <w:highlight w:val="none"/>
          <w:shd w:val="clear" w:color="auto" w:fill="auto"/>
        </w:rPr>
      </w:pPr>
    </w:p>
    <w:p>
      <w:pPr>
        <w:spacing w:line="480" w:lineRule="auto"/>
        <w:rPr>
          <w:rFonts w:ascii="宋体" w:hAnsi="宋体"/>
          <w:snapToGrid w:val="0"/>
          <w:color w:val="auto"/>
          <w:sz w:val="32"/>
          <w:szCs w:val="32"/>
          <w:highlight w:val="none"/>
          <w:shd w:val="clear" w:color="auto" w:fill="auto"/>
        </w:rPr>
      </w:pPr>
    </w:p>
    <w:p>
      <w:pPr>
        <w:spacing w:line="480" w:lineRule="auto"/>
        <w:outlineLvl w:val="0"/>
        <w:rPr>
          <w:rFonts w:ascii="宋体" w:hAnsi="宋体"/>
          <w:b/>
          <w:snapToGrid w:val="0"/>
          <w:color w:val="auto"/>
          <w:sz w:val="32"/>
          <w:szCs w:val="32"/>
          <w:highlight w:val="none"/>
          <w:shd w:val="clear" w:color="auto" w:fill="auto"/>
        </w:rPr>
      </w:pPr>
      <w:r>
        <w:rPr>
          <w:rFonts w:hint="eastAsia" w:ascii="宋体" w:hAnsi="宋体"/>
          <w:b/>
          <w:snapToGrid w:val="0"/>
          <w:color w:val="auto"/>
          <w:sz w:val="32"/>
          <w:szCs w:val="32"/>
          <w:highlight w:val="none"/>
          <w:shd w:val="clear" w:color="auto" w:fill="auto"/>
        </w:rPr>
        <w:t>申请验收单位：</w:t>
      </w:r>
    </w:p>
    <w:p>
      <w:pPr>
        <w:spacing w:line="480" w:lineRule="auto"/>
        <w:outlineLvl w:val="0"/>
        <w:rPr>
          <w:rFonts w:ascii="宋体" w:hAnsi="宋体"/>
          <w:b/>
          <w:color w:val="auto"/>
          <w:sz w:val="32"/>
          <w:szCs w:val="32"/>
          <w:highlight w:val="none"/>
          <w:shd w:val="clear" w:color="auto" w:fill="auto"/>
        </w:rPr>
      </w:pPr>
      <w:r>
        <w:rPr>
          <w:rFonts w:hint="eastAsia" w:ascii="宋体" w:hAnsi="宋体"/>
          <w:b/>
          <w:snapToGrid w:val="0"/>
          <w:color w:val="auto"/>
          <w:sz w:val="32"/>
          <w:szCs w:val="32"/>
          <w:highlight w:val="none"/>
          <w:shd w:val="clear" w:color="auto" w:fill="auto"/>
        </w:rPr>
        <w:t>受理申请日期：</w:t>
      </w:r>
    </w:p>
    <w:p>
      <w:pPr>
        <w:spacing w:line="480" w:lineRule="auto"/>
        <w:rPr>
          <w:rFonts w:eastAsia="仿宋_GB2312"/>
          <w:color w:val="auto"/>
          <w:sz w:val="28"/>
          <w:highlight w:val="none"/>
          <w:shd w:val="clear" w:color="auto" w:fill="auto"/>
        </w:rPr>
      </w:pPr>
    </w:p>
    <w:p>
      <w:pPr>
        <w:jc w:val="center"/>
        <w:rPr>
          <w:rFonts w:hint="eastAsia" w:ascii="宋体" w:hAnsi="宋体"/>
          <w:b/>
          <w:snapToGrid w:val="0"/>
          <w:color w:val="auto"/>
          <w:sz w:val="30"/>
          <w:szCs w:val="30"/>
          <w:highlight w:val="none"/>
          <w:shd w:val="clear" w:color="auto" w:fill="auto"/>
        </w:rPr>
      </w:pPr>
      <w:r>
        <w:rPr>
          <w:rFonts w:hint="eastAsia" w:ascii="宋体" w:hAnsi="宋体"/>
          <w:b/>
          <w:snapToGrid w:val="0"/>
          <w:color w:val="auto"/>
          <w:sz w:val="30"/>
          <w:szCs w:val="30"/>
          <w:highlight w:val="none"/>
          <w:shd w:val="clear" w:color="auto" w:fill="auto"/>
        </w:rPr>
        <w:t>柳州市科学技术局</w:t>
      </w:r>
    </w:p>
    <w:p>
      <w:pPr>
        <w:jc w:val="center"/>
        <w:rPr>
          <w:rFonts w:hint="eastAsia" w:ascii="宋体" w:hAnsi="宋体"/>
          <w:b/>
          <w:snapToGrid w:val="0"/>
          <w:color w:val="auto"/>
          <w:sz w:val="32"/>
          <w:szCs w:val="32"/>
          <w:highlight w:val="none"/>
          <w:shd w:val="clear" w:color="auto" w:fill="auto"/>
        </w:rPr>
      </w:pPr>
      <w:r>
        <w:rPr>
          <w:rFonts w:hint="eastAsia" w:ascii="宋体" w:hAnsi="宋体"/>
          <w:b/>
          <w:snapToGrid w:val="0"/>
          <w:color w:val="auto"/>
          <w:sz w:val="30"/>
          <w:szCs w:val="30"/>
          <w:highlight w:val="none"/>
          <w:shd w:val="clear" w:color="auto" w:fill="auto"/>
        </w:rPr>
        <w:t>二〇二</w:t>
      </w:r>
      <w:r>
        <w:rPr>
          <w:rFonts w:hint="eastAsia" w:ascii="宋体" w:hAnsi="宋体"/>
          <w:b/>
          <w:snapToGrid w:val="0"/>
          <w:color w:val="auto"/>
          <w:sz w:val="30"/>
          <w:szCs w:val="30"/>
          <w:highlight w:val="none"/>
          <w:shd w:val="clear" w:color="auto" w:fill="auto"/>
          <w:lang w:eastAsia="zh-CN"/>
        </w:rPr>
        <w:t>二</w:t>
      </w:r>
      <w:r>
        <w:rPr>
          <w:rFonts w:hint="eastAsia" w:ascii="宋体" w:hAnsi="宋体"/>
          <w:b/>
          <w:snapToGrid w:val="0"/>
          <w:color w:val="auto"/>
          <w:sz w:val="30"/>
          <w:szCs w:val="30"/>
          <w:highlight w:val="none"/>
          <w:shd w:val="clear" w:color="auto" w:fill="auto"/>
        </w:rPr>
        <w:t>年</w:t>
      </w:r>
      <w:r>
        <w:rPr>
          <w:rFonts w:hint="eastAsia" w:ascii="宋体" w:hAnsi="宋体"/>
          <w:b/>
          <w:snapToGrid w:val="0"/>
          <w:color w:val="auto"/>
          <w:sz w:val="30"/>
          <w:szCs w:val="30"/>
          <w:highlight w:val="none"/>
          <w:shd w:val="clear" w:color="auto" w:fill="auto"/>
          <w:lang w:eastAsia="zh-CN"/>
        </w:rPr>
        <w:t>七</w:t>
      </w:r>
      <w:r>
        <w:rPr>
          <w:rFonts w:hint="eastAsia" w:ascii="宋体" w:hAnsi="宋体"/>
          <w:b/>
          <w:snapToGrid w:val="0"/>
          <w:color w:val="auto"/>
          <w:sz w:val="30"/>
          <w:szCs w:val="30"/>
          <w:highlight w:val="none"/>
          <w:shd w:val="clear" w:color="auto" w:fill="auto"/>
        </w:rPr>
        <w:t>月制</w:t>
      </w:r>
    </w:p>
    <w:p>
      <w:pPr>
        <w:spacing w:line="480" w:lineRule="auto"/>
        <w:jc w:val="center"/>
        <w:outlineLvl w:val="0"/>
        <w:rPr>
          <w:rFonts w:hint="eastAsia" w:ascii="宋体" w:hAnsi="宋体"/>
          <w:b/>
          <w:snapToGrid w:val="0"/>
          <w:color w:val="auto"/>
          <w:sz w:val="32"/>
          <w:szCs w:val="32"/>
          <w:highlight w:val="none"/>
          <w:shd w:val="clear" w:color="auto" w:fill="auto"/>
        </w:rPr>
      </w:pPr>
    </w:p>
    <w:p>
      <w:pPr>
        <w:spacing w:line="480" w:lineRule="auto"/>
        <w:jc w:val="center"/>
        <w:outlineLvl w:val="0"/>
        <w:rPr>
          <w:rFonts w:hint="eastAsia" w:ascii="宋体" w:hAnsi="宋体"/>
          <w:b/>
          <w:snapToGrid w:val="0"/>
          <w:color w:val="auto"/>
          <w:sz w:val="32"/>
          <w:szCs w:val="32"/>
          <w:highlight w:val="none"/>
          <w:shd w:val="clear" w:color="auto" w:fill="auto"/>
        </w:rPr>
      </w:pPr>
    </w:p>
    <w:p>
      <w:pPr>
        <w:rPr>
          <w:color w:val="auto"/>
          <w:highlight w:val="none"/>
          <w:shd w:val="clear" w:color="auto" w:fill="auto"/>
        </w:rPr>
      </w:pPr>
    </w:p>
    <w:tbl>
      <w:tblPr>
        <w:tblStyle w:val="11"/>
        <w:tblW w:w="88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253"/>
        <w:gridCol w:w="2087"/>
        <w:gridCol w:w="1588"/>
        <w:gridCol w:w="15"/>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40" w:type="dxa"/>
            <w:vMerge w:val="restart"/>
            <w:vAlign w:val="center"/>
          </w:tcPr>
          <w:p>
            <w:pPr>
              <w:keepNext w:val="0"/>
              <w:keepLines w:val="0"/>
              <w:suppressLineNumbers w:val="0"/>
              <w:spacing w:before="0" w:beforeAutospacing="0" w:after="0" w:afterAutospacing="0"/>
              <w:ind w:left="0" w:right="0"/>
              <w:jc w:val="center"/>
              <w:rPr>
                <w:rFonts w:hint="default" w:ascii="宋体" w:hAnsi="宋体"/>
                <w:color w:val="auto"/>
                <w:sz w:val="24"/>
                <w:highlight w:val="none"/>
                <w:shd w:val="clear" w:color="auto" w:fill="auto"/>
              </w:rPr>
            </w:pPr>
            <w:r>
              <w:rPr>
                <w:rFonts w:hint="default" w:ascii="宋体" w:hAnsi="宋体"/>
                <w:b/>
                <w:color w:val="auto"/>
                <w:sz w:val="30"/>
                <w:szCs w:val="30"/>
                <w:highlight w:val="none"/>
                <w:shd w:val="clear" w:color="auto" w:fill="auto"/>
              </w:rPr>
              <w:br w:type="page"/>
            </w:r>
            <w:r>
              <w:rPr>
                <w:rFonts w:hint="default" w:ascii="宋体" w:hAnsi="宋体"/>
                <w:b/>
                <w:color w:val="auto"/>
                <w:sz w:val="30"/>
                <w:szCs w:val="30"/>
                <w:highlight w:val="none"/>
                <w:shd w:val="clear" w:color="auto" w:fill="auto"/>
              </w:rPr>
              <w:br w:type="page"/>
            </w:r>
            <w:r>
              <w:rPr>
                <w:rFonts w:hint="default" w:ascii="宋体" w:hAnsi="宋体"/>
                <w:b/>
                <w:color w:val="auto"/>
                <w:sz w:val="32"/>
                <w:highlight w:val="none"/>
                <w:shd w:val="clear" w:color="auto" w:fill="auto"/>
              </w:rPr>
              <w:br w:type="page"/>
            </w:r>
            <w:r>
              <w:rPr>
                <w:rFonts w:hint="eastAsia" w:ascii="宋体" w:hAnsi="宋体"/>
                <w:color w:val="auto"/>
                <w:sz w:val="24"/>
                <w:highlight w:val="none"/>
                <w:shd w:val="clear" w:color="auto" w:fill="auto"/>
              </w:rPr>
              <w:t>申</w:t>
            </w:r>
          </w:p>
          <w:p>
            <w:pPr>
              <w:keepNext w:val="0"/>
              <w:keepLines w:val="0"/>
              <w:suppressLineNumbers w:val="0"/>
              <w:spacing w:before="0" w:beforeAutospacing="0" w:after="0" w:afterAutospacing="0"/>
              <w:ind w:left="0" w:right="0"/>
              <w:jc w:val="center"/>
              <w:rPr>
                <w:rFonts w:hint="default" w:ascii="宋体" w:hAnsi="宋体"/>
                <w:color w:val="auto"/>
                <w:sz w:val="24"/>
                <w:highlight w:val="none"/>
                <w:shd w:val="clear" w:color="auto" w:fill="auto"/>
              </w:rPr>
            </w:pPr>
            <w:r>
              <w:rPr>
                <w:rFonts w:hint="eastAsia" w:ascii="宋体" w:hAnsi="宋体"/>
                <w:color w:val="auto"/>
                <w:sz w:val="24"/>
                <w:highlight w:val="none"/>
                <w:shd w:val="clear" w:color="auto" w:fill="auto"/>
              </w:rPr>
              <w:t>请</w:t>
            </w:r>
          </w:p>
          <w:p>
            <w:pPr>
              <w:keepNext w:val="0"/>
              <w:keepLines w:val="0"/>
              <w:suppressLineNumbers w:val="0"/>
              <w:spacing w:before="0" w:beforeAutospacing="0" w:after="0" w:afterAutospacing="0"/>
              <w:ind w:left="0" w:right="0"/>
              <w:jc w:val="center"/>
              <w:rPr>
                <w:rFonts w:hint="default" w:ascii="宋体" w:hAnsi="宋体"/>
                <w:color w:val="auto"/>
                <w:sz w:val="24"/>
                <w:highlight w:val="none"/>
                <w:shd w:val="clear" w:color="auto" w:fill="auto"/>
              </w:rPr>
            </w:pPr>
            <w:r>
              <w:rPr>
                <w:rFonts w:hint="eastAsia" w:ascii="宋体" w:hAnsi="宋体"/>
                <w:color w:val="auto"/>
                <w:sz w:val="24"/>
                <w:highlight w:val="none"/>
                <w:shd w:val="clear" w:color="auto" w:fill="auto"/>
              </w:rPr>
              <w:t>验</w:t>
            </w:r>
          </w:p>
          <w:p>
            <w:pPr>
              <w:keepNext w:val="0"/>
              <w:keepLines w:val="0"/>
              <w:suppressLineNumbers w:val="0"/>
              <w:spacing w:before="0" w:beforeAutospacing="0" w:after="0" w:afterAutospacing="0"/>
              <w:ind w:left="0" w:right="0"/>
              <w:jc w:val="center"/>
              <w:rPr>
                <w:rFonts w:hint="default" w:ascii="宋体" w:hAnsi="宋体"/>
                <w:color w:val="auto"/>
                <w:sz w:val="24"/>
                <w:highlight w:val="none"/>
                <w:shd w:val="clear" w:color="auto" w:fill="auto"/>
              </w:rPr>
            </w:pPr>
            <w:r>
              <w:rPr>
                <w:rFonts w:hint="eastAsia" w:ascii="宋体" w:hAnsi="宋体"/>
                <w:color w:val="auto"/>
                <w:sz w:val="24"/>
                <w:highlight w:val="none"/>
                <w:shd w:val="clear" w:color="auto" w:fill="auto"/>
              </w:rPr>
              <w:t>收</w:t>
            </w:r>
          </w:p>
          <w:p>
            <w:pPr>
              <w:keepNext w:val="0"/>
              <w:keepLines w:val="0"/>
              <w:suppressLineNumbers w:val="0"/>
              <w:spacing w:before="0" w:beforeAutospacing="0" w:after="0" w:afterAutospacing="0"/>
              <w:ind w:left="0" w:right="0"/>
              <w:jc w:val="center"/>
              <w:rPr>
                <w:rFonts w:hint="default" w:ascii="宋体" w:hAnsi="宋体"/>
                <w:color w:val="auto"/>
                <w:sz w:val="24"/>
                <w:highlight w:val="none"/>
                <w:shd w:val="clear" w:color="auto" w:fill="auto"/>
              </w:rPr>
            </w:pPr>
            <w:r>
              <w:rPr>
                <w:rFonts w:hint="eastAsia" w:ascii="宋体" w:hAnsi="宋体"/>
                <w:color w:val="auto"/>
                <w:sz w:val="24"/>
                <w:highlight w:val="none"/>
                <w:shd w:val="clear" w:color="auto" w:fill="auto"/>
              </w:rPr>
              <w:t>单</w:t>
            </w:r>
          </w:p>
          <w:p>
            <w:pPr>
              <w:keepNext w:val="0"/>
              <w:keepLines w:val="0"/>
              <w:suppressLineNumbers w:val="0"/>
              <w:spacing w:before="0" w:beforeAutospacing="0" w:after="0" w:afterAutospacing="0"/>
              <w:ind w:left="0" w:right="0"/>
              <w:jc w:val="center"/>
              <w:rPr>
                <w:rFonts w:hint="default" w:ascii="宋体" w:hAnsi="宋体"/>
                <w:color w:val="auto"/>
                <w:sz w:val="24"/>
                <w:highlight w:val="none"/>
                <w:shd w:val="clear" w:color="auto" w:fill="auto"/>
              </w:rPr>
            </w:pPr>
            <w:r>
              <w:rPr>
                <w:rFonts w:hint="eastAsia" w:ascii="宋体" w:hAnsi="宋体"/>
                <w:color w:val="auto"/>
                <w:sz w:val="24"/>
                <w:highlight w:val="none"/>
                <w:shd w:val="clear" w:color="auto" w:fill="auto"/>
              </w:rPr>
              <w:t>位</w:t>
            </w:r>
          </w:p>
        </w:tc>
        <w:tc>
          <w:tcPr>
            <w:tcW w:w="1253" w:type="dxa"/>
            <w:vAlign w:val="center"/>
          </w:tcPr>
          <w:p>
            <w:pPr>
              <w:keepNext w:val="0"/>
              <w:keepLines w:val="0"/>
              <w:suppressLineNumbers w:val="0"/>
              <w:spacing w:before="0" w:beforeAutospacing="0" w:after="0" w:afterAutospacing="0"/>
              <w:ind w:left="0" w:right="0"/>
              <w:rPr>
                <w:rFonts w:hint="default" w:ascii="宋体" w:hAnsi="宋体"/>
                <w:color w:val="auto"/>
                <w:sz w:val="24"/>
                <w:highlight w:val="none"/>
                <w:shd w:val="clear" w:color="auto" w:fill="auto"/>
              </w:rPr>
            </w:pPr>
            <w:r>
              <w:rPr>
                <w:rFonts w:hint="eastAsia" w:ascii="宋体" w:hAnsi="宋体"/>
                <w:color w:val="auto"/>
                <w:sz w:val="24"/>
                <w:highlight w:val="none"/>
                <w:shd w:val="clear" w:color="auto" w:fill="auto"/>
              </w:rPr>
              <w:t>单位名称</w:t>
            </w:r>
          </w:p>
        </w:tc>
        <w:tc>
          <w:tcPr>
            <w:tcW w:w="6930" w:type="dxa"/>
            <w:gridSpan w:val="4"/>
            <w:vAlign w:val="center"/>
          </w:tcPr>
          <w:p>
            <w:pPr>
              <w:keepNext w:val="0"/>
              <w:keepLines w:val="0"/>
              <w:suppressLineNumbers w:val="0"/>
              <w:spacing w:before="0" w:beforeAutospacing="0" w:after="0" w:afterAutospacing="0"/>
              <w:ind w:left="0" w:right="0"/>
              <w:rPr>
                <w:rFonts w:hint="default" w:ascii="宋体" w:hAnsi="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40" w:type="dxa"/>
            <w:vMerge w:val="continue"/>
            <w:vAlign w:val="center"/>
          </w:tcPr>
          <w:p>
            <w:pPr>
              <w:keepNext w:val="0"/>
              <w:keepLines w:val="0"/>
              <w:suppressLineNumbers w:val="0"/>
              <w:spacing w:before="0" w:beforeAutospacing="0" w:after="0" w:afterAutospacing="0"/>
              <w:ind w:left="0" w:right="0"/>
              <w:rPr>
                <w:rFonts w:hint="default" w:ascii="宋体" w:hAnsi="宋体"/>
                <w:color w:val="auto"/>
                <w:sz w:val="24"/>
                <w:highlight w:val="none"/>
                <w:shd w:val="clear" w:color="auto" w:fill="auto"/>
              </w:rPr>
            </w:pPr>
          </w:p>
        </w:tc>
        <w:tc>
          <w:tcPr>
            <w:tcW w:w="1253" w:type="dxa"/>
            <w:vAlign w:val="center"/>
          </w:tcPr>
          <w:p>
            <w:pPr>
              <w:keepNext w:val="0"/>
              <w:keepLines w:val="0"/>
              <w:suppressLineNumbers w:val="0"/>
              <w:spacing w:before="0" w:beforeAutospacing="0" w:after="0" w:afterAutospacing="0"/>
              <w:ind w:left="0" w:right="0"/>
              <w:rPr>
                <w:rFonts w:hint="default" w:ascii="宋体" w:hAnsi="宋体"/>
                <w:color w:val="auto"/>
                <w:sz w:val="24"/>
                <w:highlight w:val="none"/>
                <w:shd w:val="clear" w:color="auto" w:fill="auto"/>
              </w:rPr>
            </w:pPr>
            <w:r>
              <w:rPr>
                <w:rFonts w:hint="eastAsia" w:ascii="宋体" w:hAnsi="宋体"/>
                <w:color w:val="auto"/>
                <w:sz w:val="24"/>
                <w:highlight w:val="none"/>
                <w:shd w:val="clear" w:color="auto" w:fill="auto"/>
              </w:rPr>
              <w:t>通信地址</w:t>
            </w:r>
          </w:p>
        </w:tc>
        <w:tc>
          <w:tcPr>
            <w:tcW w:w="6930" w:type="dxa"/>
            <w:gridSpan w:val="4"/>
            <w:vAlign w:val="center"/>
          </w:tcPr>
          <w:p>
            <w:pPr>
              <w:keepNext w:val="0"/>
              <w:keepLines w:val="0"/>
              <w:suppressLineNumbers w:val="0"/>
              <w:spacing w:before="0" w:beforeAutospacing="0" w:after="0" w:afterAutospacing="0"/>
              <w:ind w:left="0" w:right="0"/>
              <w:rPr>
                <w:rFonts w:hint="default" w:ascii="宋体" w:hAnsi="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40" w:type="dxa"/>
            <w:vMerge w:val="continue"/>
            <w:vAlign w:val="center"/>
          </w:tcPr>
          <w:p>
            <w:pPr>
              <w:keepNext w:val="0"/>
              <w:keepLines w:val="0"/>
              <w:suppressLineNumbers w:val="0"/>
              <w:spacing w:before="0" w:beforeAutospacing="0" w:after="0" w:afterAutospacing="0"/>
              <w:ind w:left="0" w:right="0"/>
              <w:rPr>
                <w:rFonts w:hint="default" w:ascii="宋体" w:hAnsi="宋体"/>
                <w:color w:val="auto"/>
                <w:sz w:val="24"/>
                <w:highlight w:val="none"/>
                <w:shd w:val="clear" w:color="auto" w:fill="auto"/>
              </w:rPr>
            </w:pPr>
          </w:p>
        </w:tc>
        <w:tc>
          <w:tcPr>
            <w:tcW w:w="1253" w:type="dxa"/>
            <w:vAlign w:val="center"/>
          </w:tcPr>
          <w:p>
            <w:pPr>
              <w:keepNext w:val="0"/>
              <w:keepLines w:val="0"/>
              <w:suppressLineNumbers w:val="0"/>
              <w:spacing w:before="0" w:beforeAutospacing="0" w:after="0" w:afterAutospacing="0"/>
              <w:ind w:left="0" w:right="0"/>
              <w:rPr>
                <w:rFonts w:hint="default" w:ascii="宋体" w:hAnsi="宋体"/>
                <w:color w:val="auto"/>
                <w:sz w:val="24"/>
                <w:highlight w:val="none"/>
                <w:shd w:val="clear" w:color="auto" w:fill="auto"/>
              </w:rPr>
            </w:pPr>
            <w:r>
              <w:rPr>
                <w:rFonts w:hint="eastAsia" w:ascii="宋体" w:hAnsi="宋体"/>
                <w:color w:val="auto"/>
                <w:sz w:val="24"/>
                <w:highlight w:val="none"/>
                <w:shd w:val="clear" w:color="auto" w:fill="auto"/>
              </w:rPr>
              <w:t>联系人</w:t>
            </w:r>
          </w:p>
        </w:tc>
        <w:tc>
          <w:tcPr>
            <w:tcW w:w="2087" w:type="dxa"/>
            <w:vAlign w:val="center"/>
          </w:tcPr>
          <w:p>
            <w:pPr>
              <w:keepNext w:val="0"/>
              <w:keepLines w:val="0"/>
              <w:suppressLineNumbers w:val="0"/>
              <w:spacing w:before="0" w:beforeAutospacing="0" w:after="0" w:afterAutospacing="0"/>
              <w:ind w:left="0" w:right="0"/>
              <w:rPr>
                <w:rFonts w:hint="default" w:ascii="宋体" w:hAnsi="宋体"/>
                <w:color w:val="auto"/>
                <w:sz w:val="24"/>
                <w:highlight w:val="none"/>
                <w:shd w:val="clear" w:color="auto" w:fill="auto"/>
              </w:rPr>
            </w:pPr>
          </w:p>
        </w:tc>
        <w:tc>
          <w:tcPr>
            <w:tcW w:w="1588" w:type="dxa"/>
            <w:vAlign w:val="center"/>
          </w:tcPr>
          <w:p>
            <w:pPr>
              <w:keepNext w:val="0"/>
              <w:keepLines w:val="0"/>
              <w:suppressLineNumbers w:val="0"/>
              <w:spacing w:before="0" w:beforeAutospacing="0" w:after="0" w:afterAutospacing="0"/>
              <w:ind w:left="0" w:right="0"/>
              <w:jc w:val="center"/>
              <w:rPr>
                <w:rFonts w:hint="default" w:ascii="宋体" w:hAnsi="宋体"/>
                <w:color w:val="auto"/>
                <w:sz w:val="24"/>
                <w:highlight w:val="none"/>
                <w:shd w:val="clear" w:color="auto" w:fill="auto"/>
              </w:rPr>
            </w:pPr>
            <w:r>
              <w:rPr>
                <w:rFonts w:hint="eastAsia" w:ascii="宋体" w:hAnsi="宋体"/>
                <w:color w:val="auto"/>
                <w:sz w:val="24"/>
                <w:highlight w:val="none"/>
                <w:shd w:val="clear" w:color="auto" w:fill="auto"/>
              </w:rPr>
              <w:t>联系电话</w:t>
            </w:r>
          </w:p>
        </w:tc>
        <w:tc>
          <w:tcPr>
            <w:tcW w:w="3255" w:type="dxa"/>
            <w:gridSpan w:val="2"/>
            <w:vAlign w:val="center"/>
          </w:tcPr>
          <w:p>
            <w:pPr>
              <w:keepNext w:val="0"/>
              <w:keepLines w:val="0"/>
              <w:suppressLineNumbers w:val="0"/>
              <w:spacing w:before="0" w:beforeAutospacing="0" w:after="0" w:afterAutospacing="0"/>
              <w:ind w:left="0" w:right="0"/>
              <w:rPr>
                <w:rFonts w:hint="default" w:ascii="宋体" w:hAnsi="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40" w:type="dxa"/>
            <w:vMerge w:val="continue"/>
            <w:vAlign w:val="center"/>
          </w:tcPr>
          <w:p>
            <w:pPr>
              <w:keepNext w:val="0"/>
              <w:keepLines w:val="0"/>
              <w:suppressLineNumbers w:val="0"/>
              <w:spacing w:before="0" w:beforeAutospacing="0" w:after="0" w:afterAutospacing="0"/>
              <w:ind w:left="0" w:right="0"/>
              <w:rPr>
                <w:rFonts w:hint="default" w:ascii="宋体" w:hAnsi="宋体"/>
                <w:color w:val="auto"/>
                <w:sz w:val="24"/>
                <w:highlight w:val="none"/>
                <w:shd w:val="clear" w:color="auto" w:fill="auto"/>
              </w:rPr>
            </w:pPr>
          </w:p>
        </w:tc>
        <w:tc>
          <w:tcPr>
            <w:tcW w:w="1253" w:type="dxa"/>
            <w:vAlign w:val="center"/>
          </w:tcPr>
          <w:p>
            <w:pPr>
              <w:keepNext w:val="0"/>
              <w:keepLines w:val="0"/>
              <w:suppressLineNumbers w:val="0"/>
              <w:spacing w:before="0" w:beforeAutospacing="0" w:after="0" w:afterAutospacing="0"/>
              <w:ind w:left="0" w:right="0"/>
              <w:rPr>
                <w:rFonts w:hint="default" w:ascii="宋体" w:hAnsi="宋体"/>
                <w:color w:val="auto"/>
                <w:sz w:val="24"/>
                <w:highlight w:val="none"/>
                <w:shd w:val="clear" w:color="auto" w:fill="auto"/>
              </w:rPr>
            </w:pPr>
            <w:r>
              <w:rPr>
                <w:rFonts w:hint="eastAsia" w:ascii="宋体" w:hAnsi="宋体"/>
                <w:color w:val="auto"/>
                <w:sz w:val="24"/>
                <w:highlight w:val="none"/>
                <w:shd w:val="clear" w:color="auto" w:fill="auto"/>
              </w:rPr>
              <w:t>邮政编码</w:t>
            </w:r>
          </w:p>
        </w:tc>
        <w:tc>
          <w:tcPr>
            <w:tcW w:w="2087" w:type="dxa"/>
            <w:vAlign w:val="center"/>
          </w:tcPr>
          <w:p>
            <w:pPr>
              <w:keepNext w:val="0"/>
              <w:keepLines w:val="0"/>
              <w:suppressLineNumbers w:val="0"/>
              <w:spacing w:before="0" w:beforeAutospacing="0" w:after="0" w:afterAutospacing="0"/>
              <w:ind w:left="0" w:right="0"/>
              <w:rPr>
                <w:rFonts w:hint="default" w:ascii="宋体" w:hAnsi="宋体"/>
                <w:color w:val="auto"/>
                <w:sz w:val="24"/>
                <w:highlight w:val="none"/>
                <w:shd w:val="clear" w:color="auto" w:fill="auto"/>
              </w:rPr>
            </w:pPr>
          </w:p>
        </w:tc>
        <w:tc>
          <w:tcPr>
            <w:tcW w:w="1588" w:type="dxa"/>
            <w:vAlign w:val="center"/>
          </w:tcPr>
          <w:p>
            <w:pPr>
              <w:keepNext w:val="0"/>
              <w:keepLines w:val="0"/>
              <w:suppressLineNumbers w:val="0"/>
              <w:spacing w:before="0" w:beforeAutospacing="0" w:after="0" w:afterAutospacing="0"/>
              <w:ind w:left="0" w:right="0"/>
              <w:jc w:val="center"/>
              <w:rPr>
                <w:rFonts w:hint="default" w:ascii="宋体" w:hAnsi="宋体"/>
                <w:color w:val="auto"/>
                <w:sz w:val="24"/>
                <w:highlight w:val="none"/>
                <w:shd w:val="clear" w:color="auto" w:fill="auto"/>
              </w:rPr>
            </w:pPr>
            <w:r>
              <w:rPr>
                <w:rFonts w:hint="eastAsia" w:ascii="宋体" w:hAnsi="宋体"/>
                <w:color w:val="auto"/>
                <w:sz w:val="24"/>
                <w:highlight w:val="none"/>
                <w:shd w:val="clear" w:color="auto" w:fill="auto"/>
              </w:rPr>
              <w:t>电子信箱</w:t>
            </w:r>
          </w:p>
        </w:tc>
        <w:tc>
          <w:tcPr>
            <w:tcW w:w="3255" w:type="dxa"/>
            <w:gridSpan w:val="2"/>
            <w:vAlign w:val="center"/>
          </w:tcPr>
          <w:p>
            <w:pPr>
              <w:keepNext w:val="0"/>
              <w:keepLines w:val="0"/>
              <w:suppressLineNumbers w:val="0"/>
              <w:spacing w:before="0" w:beforeAutospacing="0" w:after="0" w:afterAutospacing="0"/>
              <w:ind w:left="0" w:right="0"/>
              <w:rPr>
                <w:rFonts w:hint="default" w:ascii="宋体" w:hAnsi="宋体"/>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640" w:type="dxa"/>
            <w:vMerge w:val="continue"/>
            <w:vAlign w:val="center"/>
          </w:tcPr>
          <w:p>
            <w:pPr>
              <w:keepNext w:val="0"/>
              <w:keepLines w:val="0"/>
              <w:suppressLineNumbers w:val="0"/>
              <w:spacing w:before="0" w:beforeAutospacing="0" w:after="0" w:afterAutospacing="0"/>
              <w:ind w:left="0" w:right="0"/>
              <w:rPr>
                <w:rFonts w:hint="default" w:ascii="宋体" w:hAnsi="宋体"/>
                <w:color w:val="auto"/>
                <w:sz w:val="24"/>
                <w:highlight w:val="none"/>
                <w:shd w:val="clear" w:color="auto" w:fill="auto"/>
              </w:rPr>
            </w:pPr>
          </w:p>
        </w:tc>
        <w:tc>
          <w:tcPr>
            <w:tcW w:w="1253" w:type="dxa"/>
            <w:vAlign w:val="center"/>
          </w:tcPr>
          <w:p>
            <w:pPr>
              <w:keepNext w:val="0"/>
              <w:keepLines w:val="0"/>
              <w:suppressLineNumbers w:val="0"/>
              <w:spacing w:before="0" w:beforeAutospacing="0" w:after="0" w:afterAutospacing="0"/>
              <w:ind w:left="0" w:right="0"/>
              <w:rPr>
                <w:rFonts w:hint="default" w:ascii="宋体" w:hAnsi="宋体"/>
                <w:color w:val="auto"/>
                <w:sz w:val="24"/>
                <w:highlight w:val="none"/>
                <w:shd w:val="clear" w:color="auto" w:fill="auto"/>
              </w:rPr>
            </w:pPr>
            <w:r>
              <w:rPr>
                <w:rFonts w:hint="eastAsia" w:ascii="宋体" w:hAnsi="宋体"/>
                <w:color w:val="auto"/>
                <w:sz w:val="24"/>
                <w:highlight w:val="none"/>
                <w:shd w:val="clear" w:color="auto" w:fill="auto"/>
              </w:rPr>
              <w:t>单位性质</w:t>
            </w:r>
          </w:p>
        </w:tc>
        <w:tc>
          <w:tcPr>
            <w:tcW w:w="6930" w:type="dxa"/>
            <w:gridSpan w:val="4"/>
            <w:vAlign w:val="center"/>
          </w:tcPr>
          <w:p>
            <w:pPr>
              <w:keepNext w:val="0"/>
              <w:keepLines w:val="0"/>
              <w:suppressLineNumbers w:val="0"/>
              <w:spacing w:before="0" w:beforeAutospacing="0" w:after="0" w:afterAutospacing="0"/>
              <w:ind w:left="0" w:right="0"/>
              <w:rPr>
                <w:rFonts w:hint="default" w:ascii="宋体" w:hAnsi="宋体"/>
                <w:color w:val="auto"/>
                <w:sz w:val="24"/>
                <w:highlight w:val="none"/>
                <w:shd w:val="clear" w:color="auto" w:fill="auto"/>
              </w:rPr>
            </w:pPr>
            <w:r>
              <w:rPr>
                <w:rFonts w:hint="eastAsia" w:ascii="宋体" w:hAnsi="宋体"/>
                <w:color w:val="auto"/>
                <w:sz w:val="24"/>
                <w:highlight w:val="none"/>
                <w:shd w:val="clear" w:color="auto" w:fill="auto"/>
              </w:rPr>
              <w:t>（　　）　　1.大专院校   2.科研院所   3.企业   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jc w:val="center"/>
        </w:trPr>
        <w:tc>
          <w:tcPr>
            <w:tcW w:w="5583" w:type="dxa"/>
            <w:gridSpan w:val="5"/>
            <w:vAlign w:val="center"/>
          </w:tcPr>
          <w:p>
            <w:pPr>
              <w:keepNext w:val="0"/>
              <w:keepLines w:val="0"/>
              <w:suppressLineNumbers w:val="0"/>
              <w:spacing w:before="0" w:beforeAutospacing="0" w:after="0" w:afterAutospacing="0"/>
              <w:ind w:left="0" w:right="0" w:firstLine="840" w:firstLineChars="350"/>
              <w:rPr>
                <w:rFonts w:hint="default" w:ascii="宋体" w:hAnsi="宋体"/>
                <w:color w:val="auto"/>
                <w:sz w:val="24"/>
                <w:highlight w:val="none"/>
                <w:shd w:val="clear" w:color="auto" w:fill="auto"/>
              </w:rPr>
            </w:pPr>
            <w:r>
              <w:rPr>
                <w:rFonts w:hint="eastAsia" w:ascii="宋体" w:hAnsi="宋体"/>
                <w:color w:val="auto"/>
                <w:sz w:val="24"/>
                <w:highlight w:val="none"/>
                <w:shd w:val="clear" w:color="auto" w:fill="auto"/>
              </w:rPr>
              <w:t>项目合同约定的项目实施起止时间</w:t>
            </w:r>
          </w:p>
        </w:tc>
        <w:tc>
          <w:tcPr>
            <w:tcW w:w="3240" w:type="dxa"/>
            <w:vAlign w:val="center"/>
          </w:tcPr>
          <w:p>
            <w:pPr>
              <w:keepNext w:val="0"/>
              <w:keepLines w:val="0"/>
              <w:suppressLineNumbers w:val="0"/>
              <w:spacing w:before="0" w:beforeAutospacing="0" w:after="0" w:afterAutospacing="0"/>
              <w:ind w:left="0" w:right="0"/>
              <w:rPr>
                <w:rFonts w:hint="default" w:ascii="宋体" w:hAnsi="宋体"/>
                <w:color w:val="auto"/>
                <w:sz w:val="24"/>
                <w:highlight w:val="none"/>
                <w:shd w:val="clear" w:color="auto" w:fill="auto"/>
              </w:rPr>
            </w:pPr>
            <w:r>
              <w:rPr>
                <w:rFonts w:hint="eastAsia" w:ascii="宋体" w:hAnsi="宋体"/>
                <w:color w:val="auto"/>
                <w:sz w:val="24"/>
                <w:highlight w:val="none"/>
                <w:shd w:val="clear" w:color="auto" w:fill="auto"/>
              </w:rPr>
              <w:t>　　年　月  －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8823" w:type="dxa"/>
            <w:gridSpan w:val="6"/>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olor w:val="auto"/>
                <w:sz w:val="24"/>
                <w:highlight w:val="none"/>
                <w:shd w:val="clear" w:color="auto" w:fill="auto"/>
              </w:rPr>
            </w:pPr>
            <w:r>
              <w:rPr>
                <w:rFonts w:hint="eastAsia" w:ascii="宋体" w:hAnsi="宋体"/>
                <w:b/>
                <w:bCs/>
                <w:color w:val="auto"/>
                <w:sz w:val="28"/>
                <w:szCs w:val="28"/>
                <w:highlight w:val="none"/>
                <w:shd w:val="clear" w:color="auto" w:fill="auto"/>
                <w:lang w:val="en-US" w:eastAsia="zh-CN"/>
              </w:rPr>
              <w:t>项目合同约定的目标任务与技术经济指标完成情况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56" w:hRule="atLeast"/>
          <w:jc w:val="center"/>
        </w:trPr>
        <w:tc>
          <w:tcPr>
            <w:tcW w:w="8823" w:type="dxa"/>
            <w:gridSpan w:val="6"/>
            <w:vAlign w:val="top"/>
          </w:tcPr>
          <w:p>
            <w:pPr>
              <w:keepNext w:val="0"/>
              <w:keepLines w:val="0"/>
              <w:suppressLineNumbers w:val="0"/>
              <w:spacing w:before="0" w:beforeAutospacing="0" w:after="0" w:afterAutospacing="0"/>
              <w:ind w:left="0" w:right="0"/>
              <w:rPr>
                <w:rFonts w:hint="eastAsia" w:ascii="宋体" w:hAnsi="宋体"/>
                <w:color w:val="auto"/>
                <w:sz w:val="24"/>
                <w:highlight w:val="none"/>
                <w:shd w:val="clear" w:color="auto" w:fill="auto"/>
                <w:lang w:val="en-US"/>
              </w:rPr>
            </w:pPr>
            <w:r>
              <w:rPr>
                <w:rFonts w:hint="eastAsia" w:ascii="宋体" w:hAnsi="宋体"/>
                <w:color w:val="auto"/>
                <w:sz w:val="24"/>
                <w:highlight w:val="none"/>
                <w:shd w:val="clear" w:color="auto" w:fill="auto"/>
                <w:lang w:val="en-US" w:eastAsia="zh-CN"/>
              </w:rPr>
              <w:t>一、总体目标和主要任务完成情况概述（合同约定事项）</w:t>
            </w:r>
          </w:p>
          <w:p>
            <w:pPr>
              <w:keepNext w:val="0"/>
              <w:keepLines w:val="0"/>
              <w:suppressLineNumbers w:val="0"/>
              <w:spacing w:before="0" w:beforeAutospacing="0" w:after="0" w:afterAutospacing="0"/>
              <w:ind w:left="0" w:right="0"/>
              <w:rPr>
                <w:rFonts w:hint="eastAsia" w:ascii="宋体" w:hAnsi="宋体"/>
                <w:color w:val="auto"/>
                <w:sz w:val="24"/>
                <w:highlight w:val="none"/>
                <w:shd w:val="clear" w:color="auto" w:fill="auto"/>
                <w:lang w:val="en-US"/>
              </w:rPr>
            </w:pPr>
          </w:p>
          <w:p>
            <w:pPr>
              <w:keepNext w:val="0"/>
              <w:keepLines w:val="0"/>
              <w:suppressLineNumbers w:val="0"/>
              <w:spacing w:before="0" w:beforeAutospacing="0" w:after="0" w:afterAutospacing="0"/>
              <w:ind w:left="0" w:right="0"/>
              <w:rPr>
                <w:rFonts w:hint="eastAsia" w:ascii="宋体" w:hAnsi="宋体"/>
                <w:color w:val="auto"/>
                <w:sz w:val="24"/>
                <w:highlight w:val="none"/>
                <w:shd w:val="clear" w:color="auto" w:fill="auto"/>
                <w:lang w:val="en-US"/>
              </w:rPr>
            </w:pPr>
          </w:p>
          <w:p>
            <w:pPr>
              <w:keepNext w:val="0"/>
              <w:keepLines w:val="0"/>
              <w:suppressLineNumbers w:val="0"/>
              <w:spacing w:before="0" w:beforeAutospacing="0" w:after="0" w:afterAutospacing="0"/>
              <w:ind w:left="0" w:right="0"/>
              <w:rPr>
                <w:rFonts w:hint="eastAsia" w:ascii="宋体" w:hAnsi="宋体"/>
                <w:color w:val="auto"/>
                <w:sz w:val="24"/>
                <w:highlight w:val="none"/>
                <w:shd w:val="clear" w:color="auto" w:fill="auto"/>
                <w:lang w:val="en-US"/>
              </w:rPr>
            </w:pPr>
          </w:p>
          <w:p>
            <w:pPr>
              <w:keepNext w:val="0"/>
              <w:keepLines w:val="0"/>
              <w:suppressLineNumbers w:val="0"/>
              <w:spacing w:before="0" w:beforeAutospacing="0" w:after="0" w:afterAutospacing="0"/>
              <w:ind w:left="0" w:right="0"/>
              <w:rPr>
                <w:rFonts w:hint="eastAsia" w:ascii="宋体" w:hAnsi="宋体"/>
                <w:color w:val="auto"/>
                <w:sz w:val="24"/>
                <w:highlight w:val="none"/>
                <w:shd w:val="clear" w:color="auto" w:fill="auto"/>
                <w:lang w:val="en-US"/>
              </w:rPr>
            </w:pPr>
          </w:p>
          <w:tbl>
            <w:tblPr>
              <w:tblStyle w:val="12"/>
              <w:tblW w:w="908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81"/>
              <w:gridCol w:w="1775"/>
              <w:gridCol w:w="1522"/>
              <w:gridCol w:w="1695"/>
              <w:gridCol w:w="1488"/>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461" w:hRule="atLeast"/>
              </w:trPr>
              <w:tc>
                <w:tcPr>
                  <w:tcW w:w="908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color w:val="auto"/>
                      <w:kern w:val="2"/>
                      <w:sz w:val="24"/>
                      <w:szCs w:val="24"/>
                      <w:highlight w:val="none"/>
                      <w:shd w:val="clear" w:color="auto" w:fill="auto"/>
                      <w:lang w:val="en-US" w:eastAsia="zh-CN" w:bidi="ar"/>
                    </w:rPr>
                  </w:pPr>
                  <w:r>
                    <w:rPr>
                      <w:rFonts w:hint="eastAsia" w:ascii="宋体" w:hAnsi="宋体"/>
                      <w:color w:val="auto"/>
                      <w:sz w:val="24"/>
                      <w:highlight w:val="none"/>
                      <w:shd w:val="clear" w:color="auto" w:fill="auto"/>
                      <w:lang w:val="en-US" w:eastAsia="zh-CN"/>
                    </w:rPr>
                    <w:t>二、考核指标及研发经费投入完成情况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9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4"/>
                      <w:szCs w:val="24"/>
                      <w:highlight w:val="none"/>
                      <w:shd w:val="clear" w:color="auto" w:fill="auto"/>
                      <w:lang w:val="en-US"/>
                    </w:rPr>
                  </w:pPr>
                  <w:r>
                    <w:rPr>
                      <w:rFonts w:hint="eastAsia" w:ascii="宋体" w:hAnsi="宋体" w:eastAsia="宋体" w:cs="宋体"/>
                      <w:color w:val="auto"/>
                      <w:kern w:val="2"/>
                      <w:sz w:val="24"/>
                      <w:szCs w:val="24"/>
                      <w:highlight w:val="none"/>
                      <w:shd w:val="clear" w:color="auto" w:fill="auto"/>
                      <w:lang w:val="en-US" w:eastAsia="zh-CN" w:bidi="ar"/>
                    </w:rPr>
                    <w:t>序号</w:t>
                  </w:r>
                </w:p>
              </w:tc>
              <w:tc>
                <w:tcPr>
                  <w:tcW w:w="329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4"/>
                      <w:szCs w:val="24"/>
                      <w:highlight w:val="none"/>
                      <w:shd w:val="clear" w:color="auto" w:fill="auto"/>
                      <w:lang w:val="en-US"/>
                    </w:rPr>
                  </w:pPr>
                  <w:r>
                    <w:rPr>
                      <w:rFonts w:hint="eastAsia" w:ascii="宋体" w:hAnsi="宋体" w:eastAsia="宋体" w:cs="宋体"/>
                      <w:color w:val="auto"/>
                      <w:kern w:val="2"/>
                      <w:sz w:val="24"/>
                      <w:szCs w:val="24"/>
                      <w:highlight w:val="none"/>
                      <w:shd w:val="clear" w:color="auto" w:fill="auto"/>
                      <w:lang w:val="en-US" w:eastAsia="zh-CN" w:bidi="ar"/>
                    </w:rPr>
                    <w:t>考核指标</w:t>
                  </w:r>
                </w:p>
              </w:tc>
              <w:tc>
                <w:tcPr>
                  <w:tcW w:w="31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4"/>
                      <w:szCs w:val="24"/>
                      <w:highlight w:val="none"/>
                      <w:shd w:val="clear" w:color="auto" w:fill="auto"/>
                      <w:lang w:val="en-US"/>
                    </w:rPr>
                  </w:pPr>
                  <w:r>
                    <w:rPr>
                      <w:rFonts w:hint="eastAsia" w:ascii="宋体" w:hAnsi="宋体" w:cs="宋体"/>
                      <w:color w:val="auto"/>
                      <w:kern w:val="2"/>
                      <w:sz w:val="24"/>
                      <w:szCs w:val="24"/>
                      <w:highlight w:val="none"/>
                      <w:shd w:val="clear" w:color="auto" w:fill="auto"/>
                      <w:lang w:val="en-US" w:eastAsia="zh-CN" w:bidi="ar"/>
                    </w:rPr>
                    <w:t>实际完成</w:t>
                  </w:r>
                  <w:r>
                    <w:rPr>
                      <w:rFonts w:hint="eastAsia" w:ascii="宋体" w:hAnsi="宋体" w:eastAsia="宋体" w:cs="宋体"/>
                      <w:color w:val="auto"/>
                      <w:kern w:val="2"/>
                      <w:sz w:val="24"/>
                      <w:szCs w:val="24"/>
                      <w:highlight w:val="none"/>
                      <w:shd w:val="clear" w:color="auto" w:fill="auto"/>
                      <w:lang w:val="en-US" w:eastAsia="zh-CN" w:bidi="ar"/>
                    </w:rPr>
                    <w:t>情况</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4"/>
                      <w:szCs w:val="24"/>
                      <w:highlight w:val="none"/>
                      <w:shd w:val="clear" w:color="auto" w:fill="auto"/>
                      <w:lang w:val="en-US"/>
                    </w:rPr>
                  </w:pPr>
                  <w:r>
                    <w:rPr>
                      <w:rFonts w:hint="eastAsia" w:ascii="宋体" w:hAnsi="宋体" w:eastAsia="宋体" w:cs="宋体"/>
                      <w:color w:val="auto"/>
                      <w:kern w:val="2"/>
                      <w:sz w:val="24"/>
                      <w:szCs w:val="24"/>
                      <w:highlight w:val="none"/>
                      <w:shd w:val="clear" w:color="auto" w:fill="auto"/>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9081"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r>
                    <w:rPr>
                      <w:rFonts w:hint="eastAsia" w:ascii="宋体" w:hAnsi="宋体" w:eastAsia="宋体" w:cs="宋体"/>
                      <w:color w:val="auto"/>
                      <w:kern w:val="2"/>
                      <w:sz w:val="24"/>
                      <w:szCs w:val="24"/>
                      <w:highlight w:val="none"/>
                      <w:shd w:val="clear" w:color="auto" w:fill="auto"/>
                      <w:lang w:val="en-US" w:eastAsia="zh-CN" w:bidi="ar"/>
                    </w:rPr>
                    <w:t>（一）技术指标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4"/>
                      <w:szCs w:val="24"/>
                      <w:highlight w:val="none"/>
                      <w:shd w:val="clear" w:color="auto" w:fill="auto"/>
                      <w:lang w:val="en-US"/>
                    </w:rPr>
                  </w:pPr>
                  <w:r>
                    <w:rPr>
                      <w:rFonts w:hint="eastAsia" w:ascii="宋体" w:hAnsi="宋体" w:eastAsia="宋体" w:cs="宋体"/>
                      <w:color w:val="auto"/>
                      <w:kern w:val="2"/>
                      <w:sz w:val="24"/>
                      <w:szCs w:val="24"/>
                      <w:highlight w:val="none"/>
                      <w:shd w:val="clear" w:color="auto" w:fill="auto"/>
                      <w:lang w:val="en-US" w:eastAsia="zh-CN" w:bidi="ar"/>
                    </w:rPr>
                    <w:t>1</w:t>
                  </w:r>
                </w:p>
              </w:tc>
              <w:tc>
                <w:tcPr>
                  <w:tcW w:w="3297"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p>
              </w:tc>
              <w:tc>
                <w:tcPr>
                  <w:tcW w:w="3183"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4"/>
                      <w:szCs w:val="24"/>
                      <w:highlight w:val="none"/>
                      <w:shd w:val="clear" w:color="auto" w:fill="auto"/>
                      <w:lang w:val="en-US"/>
                    </w:rPr>
                  </w:pPr>
                  <w:r>
                    <w:rPr>
                      <w:rFonts w:hint="eastAsia" w:ascii="宋体" w:hAnsi="宋体" w:eastAsia="宋体" w:cs="宋体"/>
                      <w:color w:val="auto"/>
                      <w:kern w:val="2"/>
                      <w:sz w:val="24"/>
                      <w:szCs w:val="24"/>
                      <w:highlight w:val="none"/>
                      <w:shd w:val="clear" w:color="auto" w:fill="auto"/>
                      <w:lang w:val="en-US" w:eastAsia="zh-CN" w:bidi="ar"/>
                    </w:rPr>
                    <w:t>2</w:t>
                  </w:r>
                </w:p>
              </w:tc>
              <w:tc>
                <w:tcPr>
                  <w:tcW w:w="3297"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p>
              </w:tc>
              <w:tc>
                <w:tcPr>
                  <w:tcW w:w="3183"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4"/>
                      <w:szCs w:val="24"/>
                      <w:highlight w:val="none"/>
                      <w:shd w:val="clear" w:color="auto" w:fill="auto"/>
                      <w:lang w:val="en-US"/>
                    </w:rPr>
                  </w:pPr>
                  <w:r>
                    <w:rPr>
                      <w:rFonts w:hint="eastAsia" w:ascii="宋体" w:hAnsi="宋体" w:eastAsia="宋体" w:cs="宋体"/>
                      <w:color w:val="auto"/>
                      <w:kern w:val="2"/>
                      <w:sz w:val="24"/>
                      <w:szCs w:val="24"/>
                      <w:highlight w:val="none"/>
                      <w:shd w:val="clear" w:color="auto" w:fill="auto"/>
                      <w:lang w:val="en-US" w:eastAsia="zh-CN" w:bidi="ar"/>
                    </w:rPr>
                    <w:t>3</w:t>
                  </w:r>
                </w:p>
              </w:tc>
              <w:tc>
                <w:tcPr>
                  <w:tcW w:w="3297"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p>
              </w:tc>
              <w:tc>
                <w:tcPr>
                  <w:tcW w:w="3183"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4"/>
                      <w:szCs w:val="24"/>
                      <w:highlight w:val="none"/>
                      <w:shd w:val="clear" w:color="auto" w:fill="auto"/>
                      <w:lang w:val="en-US"/>
                    </w:rPr>
                  </w:pPr>
                  <w:r>
                    <w:rPr>
                      <w:rFonts w:hint="eastAsia" w:ascii="宋体" w:hAnsi="宋体" w:eastAsia="宋体" w:cs="宋体"/>
                      <w:color w:val="auto"/>
                      <w:kern w:val="2"/>
                      <w:sz w:val="24"/>
                      <w:szCs w:val="24"/>
                      <w:highlight w:val="none"/>
                      <w:shd w:val="clear" w:color="auto" w:fill="auto"/>
                      <w:lang w:val="en-US" w:eastAsia="zh-CN" w:bidi="ar"/>
                    </w:rPr>
                    <w:t>4</w:t>
                  </w:r>
                </w:p>
              </w:tc>
              <w:tc>
                <w:tcPr>
                  <w:tcW w:w="3297"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p>
              </w:tc>
              <w:tc>
                <w:tcPr>
                  <w:tcW w:w="3183"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4"/>
                      <w:szCs w:val="24"/>
                      <w:highlight w:val="none"/>
                      <w:shd w:val="clear" w:color="auto" w:fill="auto"/>
                      <w:lang w:val="en-US"/>
                    </w:rPr>
                  </w:pPr>
                  <w:r>
                    <w:rPr>
                      <w:rFonts w:hint="eastAsia" w:ascii="宋体" w:hAnsi="宋体" w:eastAsia="宋体" w:cs="宋体"/>
                      <w:color w:val="auto"/>
                      <w:kern w:val="2"/>
                      <w:sz w:val="24"/>
                      <w:szCs w:val="24"/>
                      <w:highlight w:val="none"/>
                      <w:shd w:val="clear" w:color="auto" w:fill="auto"/>
                      <w:lang w:val="en-US" w:eastAsia="zh-CN" w:bidi="ar"/>
                    </w:rPr>
                    <w:t>5</w:t>
                  </w:r>
                </w:p>
              </w:tc>
              <w:tc>
                <w:tcPr>
                  <w:tcW w:w="3297"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p>
              </w:tc>
              <w:tc>
                <w:tcPr>
                  <w:tcW w:w="3183"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081"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r>
                    <w:rPr>
                      <w:rFonts w:hint="eastAsia" w:ascii="宋体" w:hAnsi="宋体" w:eastAsia="宋体" w:cs="宋体"/>
                      <w:color w:val="auto"/>
                      <w:kern w:val="2"/>
                      <w:sz w:val="24"/>
                      <w:szCs w:val="24"/>
                      <w:highlight w:val="none"/>
                      <w:shd w:val="clear" w:color="auto" w:fill="auto"/>
                      <w:lang w:val="en-US" w:eastAsia="zh-CN" w:bidi="ar"/>
                    </w:rPr>
                    <w:t>（二）经济指标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24"/>
                      <w:szCs w:val="24"/>
                      <w:highlight w:val="none"/>
                      <w:shd w:val="clear" w:color="auto" w:fill="auto"/>
                      <w:lang w:val="en-US"/>
                    </w:rPr>
                  </w:pPr>
                  <w:r>
                    <w:rPr>
                      <w:rFonts w:hint="eastAsia" w:ascii="宋体" w:hAnsi="宋体" w:eastAsia="宋体" w:cs="宋体"/>
                      <w:color w:val="auto"/>
                      <w:kern w:val="2"/>
                      <w:sz w:val="24"/>
                      <w:szCs w:val="24"/>
                      <w:highlight w:val="none"/>
                      <w:shd w:val="clear" w:color="auto" w:fill="auto"/>
                      <w:lang w:val="en-US" w:eastAsia="zh-CN" w:bidi="ar"/>
                    </w:rPr>
                    <w:t>1</w:t>
                  </w:r>
                </w:p>
              </w:tc>
              <w:tc>
                <w:tcPr>
                  <w:tcW w:w="3297"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p>
              </w:tc>
              <w:tc>
                <w:tcPr>
                  <w:tcW w:w="3183"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eastAsia="仿宋_GB2312"/>
                      <w:color w:val="auto"/>
                      <w:sz w:val="24"/>
                      <w:szCs w:val="24"/>
                      <w:highlight w:val="none"/>
                      <w:shd w:val="clear" w:color="auto" w:fill="auto"/>
                      <w:lang w:val="en-US"/>
                    </w:rPr>
                  </w:pPr>
                  <w:r>
                    <w:rPr>
                      <w:rFonts w:hint="default" w:ascii="Times New Roman" w:hAnsi="Times New Roman" w:eastAsia="仿宋_GB2312" w:cs="Times New Roman"/>
                      <w:color w:val="auto"/>
                      <w:kern w:val="2"/>
                      <w:sz w:val="24"/>
                      <w:szCs w:val="24"/>
                      <w:highlight w:val="none"/>
                      <w:shd w:val="clear" w:color="auto" w:fill="auto"/>
                      <w:lang w:val="en-US" w:eastAsia="zh-CN" w:bidi="ar"/>
                    </w:rPr>
                    <w:t>2</w:t>
                  </w:r>
                </w:p>
              </w:tc>
              <w:tc>
                <w:tcPr>
                  <w:tcW w:w="3297"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eastAsia="仿宋_GB2312"/>
                      <w:color w:val="auto"/>
                      <w:sz w:val="24"/>
                      <w:szCs w:val="24"/>
                      <w:highlight w:val="none"/>
                      <w:shd w:val="clear" w:color="auto" w:fill="auto"/>
                      <w:lang w:val="en-US"/>
                    </w:rPr>
                  </w:pPr>
                </w:p>
                <w:p>
                  <w:pPr>
                    <w:keepNext w:val="0"/>
                    <w:keepLines w:val="0"/>
                    <w:widowControl w:val="0"/>
                    <w:suppressLineNumbers w:val="0"/>
                    <w:spacing w:before="0" w:beforeAutospacing="0" w:after="0" w:afterAutospacing="0"/>
                    <w:ind w:left="0" w:right="0"/>
                    <w:jc w:val="both"/>
                    <w:rPr>
                      <w:rFonts w:hint="default" w:eastAsia="仿宋_GB2312"/>
                      <w:color w:val="auto"/>
                      <w:sz w:val="24"/>
                      <w:szCs w:val="24"/>
                      <w:highlight w:val="none"/>
                      <w:shd w:val="clear" w:color="auto" w:fill="auto"/>
                      <w:lang w:val="en-US"/>
                    </w:rPr>
                  </w:pPr>
                </w:p>
              </w:tc>
              <w:tc>
                <w:tcPr>
                  <w:tcW w:w="3183"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eastAsia="仿宋_GB2312"/>
                      <w:color w:val="auto"/>
                      <w:sz w:val="24"/>
                      <w:szCs w:val="24"/>
                      <w:highlight w:val="none"/>
                      <w:shd w:val="clear" w:color="auto" w:fill="auto"/>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eastAsia="仿宋_GB2312"/>
                      <w:color w:val="auto"/>
                      <w:sz w:val="24"/>
                      <w:szCs w:val="24"/>
                      <w:highlight w:val="none"/>
                      <w:shd w:val="clear" w:color="auto" w:fil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081"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eastAsia="仿宋_GB2312"/>
                      <w:color w:val="auto"/>
                      <w:sz w:val="24"/>
                      <w:szCs w:val="24"/>
                      <w:highlight w:val="none"/>
                      <w:shd w:val="clear" w:color="auto" w:fill="auto"/>
                      <w:lang w:val="en-US"/>
                    </w:rPr>
                  </w:pPr>
                  <w:r>
                    <w:rPr>
                      <w:rFonts w:hint="eastAsia" w:ascii="宋体" w:hAnsi="宋体" w:eastAsia="宋体" w:cs="宋体"/>
                      <w:color w:val="auto"/>
                      <w:kern w:val="2"/>
                      <w:sz w:val="24"/>
                      <w:szCs w:val="24"/>
                      <w:highlight w:val="none"/>
                      <w:shd w:val="clear" w:color="auto" w:fill="auto"/>
                      <w:lang w:val="en-US" w:eastAsia="zh-CN" w:bidi="ar"/>
                    </w:rPr>
                    <w:t>（三）其他指标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eastAsia="仿宋_GB2312"/>
                      <w:color w:val="auto"/>
                      <w:sz w:val="24"/>
                      <w:szCs w:val="24"/>
                      <w:highlight w:val="none"/>
                      <w:shd w:val="clear" w:color="auto" w:fill="auto"/>
                      <w:lang w:val="en-US"/>
                    </w:rPr>
                  </w:pPr>
                  <w:r>
                    <w:rPr>
                      <w:rFonts w:hint="default" w:ascii="Times New Roman" w:hAnsi="Times New Roman" w:eastAsia="仿宋_GB2312" w:cs="Times New Roman"/>
                      <w:color w:val="auto"/>
                      <w:kern w:val="2"/>
                      <w:sz w:val="24"/>
                      <w:szCs w:val="24"/>
                      <w:highlight w:val="none"/>
                      <w:shd w:val="clear" w:color="auto" w:fill="auto"/>
                      <w:lang w:val="en-US" w:eastAsia="zh-CN" w:bidi="ar"/>
                    </w:rPr>
                    <w:t>1</w:t>
                  </w:r>
                </w:p>
              </w:tc>
              <w:tc>
                <w:tcPr>
                  <w:tcW w:w="3297"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eastAsia="仿宋_GB2312"/>
                      <w:color w:val="auto"/>
                      <w:sz w:val="24"/>
                      <w:szCs w:val="24"/>
                      <w:highlight w:val="none"/>
                      <w:shd w:val="clear" w:color="auto" w:fill="auto"/>
                      <w:lang w:val="en-US"/>
                    </w:rPr>
                  </w:pPr>
                </w:p>
                <w:p>
                  <w:pPr>
                    <w:keepNext w:val="0"/>
                    <w:keepLines w:val="0"/>
                    <w:widowControl w:val="0"/>
                    <w:suppressLineNumbers w:val="0"/>
                    <w:spacing w:before="0" w:beforeAutospacing="0" w:after="0" w:afterAutospacing="0"/>
                    <w:ind w:left="0" w:right="0"/>
                    <w:jc w:val="both"/>
                    <w:rPr>
                      <w:rFonts w:hint="default" w:eastAsia="仿宋_GB2312"/>
                      <w:color w:val="auto"/>
                      <w:sz w:val="24"/>
                      <w:szCs w:val="24"/>
                      <w:highlight w:val="none"/>
                      <w:shd w:val="clear" w:color="auto" w:fill="auto"/>
                      <w:lang w:val="en-US"/>
                    </w:rPr>
                  </w:pPr>
                </w:p>
              </w:tc>
              <w:tc>
                <w:tcPr>
                  <w:tcW w:w="3183"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eastAsia="仿宋_GB2312"/>
                      <w:color w:val="auto"/>
                      <w:sz w:val="24"/>
                      <w:szCs w:val="24"/>
                      <w:highlight w:val="none"/>
                      <w:shd w:val="clear" w:color="auto" w:fill="auto"/>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eastAsia="仿宋_GB2312"/>
                      <w:color w:val="auto"/>
                      <w:sz w:val="24"/>
                      <w:szCs w:val="24"/>
                      <w:highlight w:val="none"/>
                      <w:shd w:val="clear" w:color="auto" w:fil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9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eastAsia="仿宋_GB2312"/>
                      <w:color w:val="auto"/>
                      <w:sz w:val="24"/>
                      <w:szCs w:val="24"/>
                      <w:highlight w:val="none"/>
                      <w:shd w:val="clear" w:color="auto" w:fill="auto"/>
                      <w:lang w:val="en-US"/>
                    </w:rPr>
                  </w:pPr>
                  <w:r>
                    <w:rPr>
                      <w:rFonts w:hint="default" w:ascii="Times New Roman" w:hAnsi="Times New Roman" w:eastAsia="仿宋_GB2312" w:cs="Times New Roman"/>
                      <w:color w:val="auto"/>
                      <w:kern w:val="2"/>
                      <w:sz w:val="24"/>
                      <w:szCs w:val="24"/>
                      <w:highlight w:val="none"/>
                      <w:shd w:val="clear" w:color="auto" w:fill="auto"/>
                      <w:lang w:val="en-US" w:eastAsia="zh-CN" w:bidi="ar"/>
                    </w:rPr>
                    <w:t>2</w:t>
                  </w:r>
                </w:p>
              </w:tc>
              <w:tc>
                <w:tcPr>
                  <w:tcW w:w="3297"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eastAsia="仿宋_GB2312"/>
                      <w:color w:val="auto"/>
                      <w:sz w:val="24"/>
                      <w:szCs w:val="24"/>
                      <w:highlight w:val="none"/>
                      <w:shd w:val="clear" w:color="auto" w:fill="auto"/>
                      <w:lang w:val="en-US"/>
                    </w:rPr>
                  </w:pPr>
                </w:p>
                <w:p>
                  <w:pPr>
                    <w:keepNext w:val="0"/>
                    <w:keepLines w:val="0"/>
                    <w:widowControl w:val="0"/>
                    <w:suppressLineNumbers w:val="0"/>
                    <w:spacing w:before="0" w:beforeAutospacing="0" w:after="0" w:afterAutospacing="0"/>
                    <w:ind w:left="0" w:right="0"/>
                    <w:jc w:val="both"/>
                    <w:rPr>
                      <w:rFonts w:hint="default" w:eastAsia="仿宋_GB2312"/>
                      <w:color w:val="auto"/>
                      <w:sz w:val="24"/>
                      <w:szCs w:val="24"/>
                      <w:highlight w:val="none"/>
                      <w:shd w:val="clear" w:color="auto" w:fill="auto"/>
                      <w:lang w:val="en-US"/>
                    </w:rPr>
                  </w:pPr>
                </w:p>
              </w:tc>
              <w:tc>
                <w:tcPr>
                  <w:tcW w:w="3183"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eastAsia="仿宋_GB2312"/>
                      <w:color w:val="auto"/>
                      <w:sz w:val="24"/>
                      <w:szCs w:val="24"/>
                      <w:highlight w:val="none"/>
                      <w:shd w:val="clear" w:color="auto" w:fill="auto"/>
                      <w:lang w:val="en-US"/>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eastAsia="仿宋_GB2312"/>
                      <w:color w:val="auto"/>
                      <w:sz w:val="24"/>
                      <w:szCs w:val="24"/>
                      <w:highlight w:val="none"/>
                      <w:shd w:val="clear" w:color="auto" w:fil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9081"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eastAsia="仿宋_GB2312"/>
                      <w:color w:val="auto"/>
                      <w:sz w:val="24"/>
                      <w:szCs w:val="24"/>
                      <w:highlight w:val="none"/>
                      <w:shd w:val="clear" w:color="auto" w:fill="auto"/>
                      <w:lang w:val="en-US"/>
                    </w:rPr>
                  </w:pPr>
                  <w:r>
                    <w:rPr>
                      <w:rFonts w:hint="eastAsia" w:ascii="宋体" w:hAnsi="宋体" w:eastAsia="宋体" w:cs="宋体"/>
                      <w:color w:val="auto"/>
                      <w:kern w:val="2"/>
                      <w:sz w:val="24"/>
                      <w:szCs w:val="24"/>
                      <w:highlight w:val="none"/>
                      <w:shd w:val="clear" w:color="auto" w:fill="auto"/>
                      <w:lang w:val="en-US" w:eastAsia="zh-CN" w:bidi="ar"/>
                    </w:rPr>
                    <w:t>（四）研发经费投入（单位：万元）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exact"/>
              </w:trPr>
              <w:tc>
                <w:tcPr>
                  <w:tcW w:w="9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eastAsia="仿宋_GB2312"/>
                      <w:color w:val="auto"/>
                      <w:sz w:val="24"/>
                      <w:szCs w:val="24"/>
                      <w:highlight w:val="none"/>
                      <w:shd w:val="clear" w:color="auto" w:fill="auto"/>
                      <w:lang w:val="en-US"/>
                    </w:rPr>
                  </w:pPr>
                </w:p>
              </w:tc>
              <w:tc>
                <w:tcPr>
                  <w:tcW w:w="17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2"/>
                      <w:szCs w:val="22"/>
                      <w:highlight w:val="none"/>
                      <w:shd w:val="clear" w:color="auto" w:fill="auto"/>
                      <w:lang w:val="en-US"/>
                    </w:rPr>
                  </w:pPr>
                  <w:r>
                    <w:rPr>
                      <w:rFonts w:hint="eastAsia" w:ascii="宋体" w:hAnsi="宋体" w:eastAsia="宋体" w:cs="宋体"/>
                      <w:color w:val="auto"/>
                      <w:kern w:val="2"/>
                      <w:sz w:val="22"/>
                      <w:szCs w:val="22"/>
                      <w:highlight w:val="none"/>
                      <w:shd w:val="clear" w:color="auto" w:fill="auto"/>
                      <w:lang w:val="en-US" w:eastAsia="zh-CN" w:bidi="ar"/>
                    </w:rPr>
                    <w:t>项目总投资</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2"/>
                      <w:szCs w:val="22"/>
                      <w:highlight w:val="none"/>
                      <w:shd w:val="clear" w:color="auto" w:fill="auto"/>
                      <w:lang w:val="en-US" w:eastAsia="zh-CN" w:bidi="ar"/>
                    </w:rPr>
                  </w:pPr>
                </w:p>
              </w:tc>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2"/>
                      <w:szCs w:val="22"/>
                      <w:highlight w:val="none"/>
                      <w:shd w:val="clear" w:color="auto" w:fill="auto"/>
                      <w:lang w:val="en-US" w:eastAsia="zh-CN"/>
                    </w:rPr>
                  </w:pPr>
                  <w:r>
                    <w:rPr>
                      <w:rFonts w:hint="eastAsia" w:ascii="宋体" w:hAnsi="宋体" w:eastAsia="宋体" w:cs="宋体"/>
                      <w:color w:val="auto"/>
                      <w:kern w:val="2"/>
                      <w:sz w:val="22"/>
                      <w:szCs w:val="22"/>
                      <w:highlight w:val="none"/>
                      <w:shd w:val="clear" w:color="auto" w:fill="auto"/>
                      <w:lang w:val="en-US" w:eastAsia="zh-CN" w:bidi="ar"/>
                    </w:rPr>
                    <w:t>其中，市财政补助经费</w:t>
                  </w:r>
                </w:p>
              </w:tc>
              <w:tc>
                <w:tcPr>
                  <w:tcW w:w="148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eastAsia="仿宋_GB2312"/>
                      <w:color w:val="auto"/>
                      <w:sz w:val="24"/>
                      <w:szCs w:val="24"/>
                      <w:highlight w:val="none"/>
                      <w:shd w:val="clear" w:color="auto" w:fill="auto"/>
                      <w:lang w:val="en-US"/>
                    </w:rPr>
                  </w:pPr>
                  <w:r>
                    <w:rPr>
                      <w:rFonts w:hint="default" w:ascii="Times New Roman" w:hAnsi="Times New Roman" w:eastAsia="仿宋_GB2312" w:cs="Times New Roman"/>
                      <w:color w:val="auto"/>
                      <w:kern w:val="2"/>
                      <w:sz w:val="24"/>
                      <w:szCs w:val="24"/>
                      <w:highlight w:val="none"/>
                      <w:shd w:val="clear" w:color="auto" w:fill="auto"/>
                      <w:lang w:val="en-US" w:eastAsia="zh-CN" w:bidi="ar"/>
                    </w:rPr>
                    <w:t xml:space="preserve">        </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eastAsia="仿宋_GB2312"/>
                      <w:color w:val="auto"/>
                      <w:sz w:val="24"/>
                      <w:szCs w:val="24"/>
                      <w:highlight w:val="none"/>
                      <w:shd w:val="clear" w:color="auto" w:fil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trPr>
              <w:tc>
                <w:tcPr>
                  <w:tcW w:w="9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eastAsia="仿宋_GB2312"/>
                      <w:color w:val="auto"/>
                      <w:sz w:val="24"/>
                      <w:szCs w:val="24"/>
                      <w:highlight w:val="none"/>
                      <w:shd w:val="clear" w:color="auto" w:fill="auto"/>
                      <w:lang w:val="en-US"/>
                    </w:rPr>
                  </w:pPr>
                </w:p>
              </w:tc>
              <w:tc>
                <w:tcPr>
                  <w:tcW w:w="17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2"/>
                      <w:szCs w:val="22"/>
                      <w:highlight w:val="none"/>
                      <w:shd w:val="clear" w:color="auto" w:fill="auto"/>
                      <w:lang w:val="en-US" w:eastAsia="zh-CN" w:bidi="ar"/>
                    </w:rPr>
                  </w:pPr>
                  <w:r>
                    <w:rPr>
                      <w:rFonts w:hint="eastAsia" w:ascii="宋体" w:hAnsi="宋体" w:eastAsia="宋体" w:cs="宋体"/>
                      <w:color w:val="auto"/>
                      <w:sz w:val="22"/>
                      <w:szCs w:val="22"/>
                      <w:highlight w:val="none"/>
                      <w:shd w:val="clear" w:color="auto" w:fill="auto"/>
                      <w:lang w:val="en-US" w:eastAsia="zh-CN"/>
                    </w:rPr>
                    <w:t>实际总支出</w:t>
                  </w:r>
                  <w:r>
                    <w:rPr>
                      <w:rFonts w:hint="eastAsia" w:ascii="宋体" w:hAnsi="宋体" w:cs="宋体"/>
                      <w:color w:val="auto"/>
                      <w:sz w:val="22"/>
                      <w:szCs w:val="22"/>
                      <w:highlight w:val="none"/>
                      <w:shd w:val="clear" w:color="auto" w:fill="auto"/>
                      <w:lang w:val="en-US" w:eastAsia="zh-CN"/>
                    </w:rPr>
                    <w:t>（包括财政经费）</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2"/>
                      <w:szCs w:val="22"/>
                      <w:highlight w:val="none"/>
                      <w:shd w:val="clear" w:color="auto" w:fill="auto"/>
                      <w:lang w:val="en-US" w:eastAsia="zh-CN" w:bidi="ar"/>
                    </w:rPr>
                  </w:pPr>
                </w:p>
              </w:tc>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2"/>
                      <w:szCs w:val="22"/>
                      <w:highlight w:val="none"/>
                      <w:shd w:val="clear" w:color="auto" w:fill="auto"/>
                      <w:lang w:val="en-US"/>
                    </w:rPr>
                  </w:pPr>
                  <w:r>
                    <w:rPr>
                      <w:rFonts w:hint="eastAsia" w:ascii="宋体" w:hAnsi="宋体" w:eastAsia="宋体" w:cs="宋体"/>
                      <w:color w:val="auto"/>
                      <w:sz w:val="22"/>
                      <w:szCs w:val="22"/>
                      <w:highlight w:val="none"/>
                      <w:shd w:val="clear" w:color="auto" w:fill="auto"/>
                      <w:lang w:val="en-US" w:eastAsia="zh-CN"/>
                    </w:rPr>
                    <w:t>实际总支出</w:t>
                  </w:r>
                  <w:r>
                    <w:rPr>
                      <w:rFonts w:hint="eastAsia" w:ascii="宋体" w:hAnsi="宋体" w:eastAsia="宋体" w:cs="宋体"/>
                      <w:color w:val="auto"/>
                      <w:kern w:val="2"/>
                      <w:sz w:val="22"/>
                      <w:szCs w:val="22"/>
                      <w:highlight w:val="none"/>
                      <w:shd w:val="clear" w:color="auto" w:fill="auto"/>
                      <w:lang w:val="en-US" w:eastAsia="zh-CN" w:bidi="ar"/>
                    </w:rPr>
                    <w:t>占总投资占比</w:t>
                  </w:r>
                </w:p>
              </w:tc>
              <w:tc>
                <w:tcPr>
                  <w:tcW w:w="148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kern w:val="2"/>
                      <w:sz w:val="24"/>
                      <w:szCs w:val="24"/>
                      <w:highlight w:val="none"/>
                      <w:shd w:val="clear" w:color="auto" w:fill="auto"/>
                      <w:lang w:val="en-US" w:eastAsia="zh-CN" w:bidi="ar"/>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eastAsia="仿宋_GB2312"/>
                      <w:color w:val="auto"/>
                      <w:sz w:val="24"/>
                      <w:szCs w:val="24"/>
                      <w:highlight w:val="none"/>
                      <w:shd w:val="clear" w:color="auto" w:fil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9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eastAsia="仿宋_GB2312"/>
                      <w:color w:val="auto"/>
                      <w:sz w:val="24"/>
                      <w:szCs w:val="24"/>
                      <w:highlight w:val="none"/>
                      <w:shd w:val="clear" w:color="auto" w:fill="auto"/>
                      <w:lang w:val="en-US"/>
                    </w:rPr>
                  </w:pPr>
                </w:p>
              </w:tc>
              <w:tc>
                <w:tcPr>
                  <w:tcW w:w="17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2"/>
                      <w:szCs w:val="22"/>
                      <w:highlight w:val="none"/>
                      <w:shd w:val="clear" w:color="auto" w:fill="auto"/>
                      <w:lang w:val="en-US"/>
                    </w:rPr>
                  </w:pPr>
                  <w:r>
                    <w:rPr>
                      <w:rFonts w:hint="eastAsia" w:ascii="宋体" w:hAnsi="宋体" w:eastAsia="宋体" w:cs="宋体"/>
                      <w:color w:val="auto"/>
                      <w:sz w:val="22"/>
                      <w:szCs w:val="22"/>
                      <w:highlight w:val="none"/>
                      <w:shd w:val="clear" w:color="auto" w:fill="auto"/>
                      <w:lang w:val="en" w:eastAsia="zh-CN"/>
                    </w:rPr>
                    <w:t>已拨付财政经费</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2"/>
                      <w:szCs w:val="22"/>
                      <w:highlight w:val="none"/>
                      <w:shd w:val="clear" w:color="auto" w:fill="auto"/>
                      <w:lang w:val="en-US" w:eastAsia="zh-CN" w:bidi="ar"/>
                    </w:rPr>
                  </w:pPr>
                </w:p>
              </w:tc>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2"/>
                      <w:szCs w:val="22"/>
                      <w:highlight w:val="none"/>
                      <w:shd w:val="clear" w:color="auto" w:fill="auto"/>
                      <w:lang w:val="en-US"/>
                    </w:rPr>
                  </w:pPr>
                  <w:r>
                    <w:rPr>
                      <w:rFonts w:hint="eastAsia" w:ascii="宋体" w:hAnsi="宋体" w:eastAsia="宋体" w:cs="宋体"/>
                      <w:color w:val="auto"/>
                      <w:kern w:val="2"/>
                      <w:sz w:val="22"/>
                      <w:szCs w:val="22"/>
                      <w:highlight w:val="none"/>
                      <w:shd w:val="clear" w:color="auto" w:fill="auto"/>
                      <w:lang w:val="en-US" w:eastAsia="zh-CN" w:bidi="ar"/>
                    </w:rPr>
                    <w:t>实际支出</w:t>
                  </w:r>
                  <w:r>
                    <w:rPr>
                      <w:rFonts w:hint="eastAsia" w:ascii="宋体" w:hAnsi="宋体" w:cs="宋体"/>
                      <w:color w:val="auto"/>
                      <w:kern w:val="2"/>
                      <w:sz w:val="22"/>
                      <w:szCs w:val="22"/>
                      <w:highlight w:val="none"/>
                      <w:shd w:val="clear" w:color="auto" w:fill="auto"/>
                      <w:lang w:val="en-US" w:eastAsia="zh-CN" w:bidi="ar"/>
                    </w:rPr>
                    <w:t>财政</w:t>
                  </w:r>
                  <w:r>
                    <w:rPr>
                      <w:rFonts w:hint="eastAsia" w:ascii="宋体" w:hAnsi="宋体" w:eastAsia="宋体" w:cs="宋体"/>
                      <w:color w:val="auto"/>
                      <w:kern w:val="2"/>
                      <w:sz w:val="22"/>
                      <w:szCs w:val="22"/>
                      <w:highlight w:val="none"/>
                      <w:shd w:val="clear" w:color="auto" w:fill="auto"/>
                      <w:lang w:val="en-US" w:eastAsia="zh-CN" w:bidi="ar"/>
                    </w:rPr>
                    <w:t>经费</w:t>
                  </w:r>
                </w:p>
              </w:tc>
              <w:tc>
                <w:tcPr>
                  <w:tcW w:w="148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 w:eastAsia="zh-CN"/>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trPr>
              <w:tc>
                <w:tcPr>
                  <w:tcW w:w="9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eastAsia="仿宋_GB2312"/>
                      <w:color w:val="auto"/>
                      <w:sz w:val="24"/>
                      <w:szCs w:val="24"/>
                      <w:highlight w:val="none"/>
                      <w:shd w:val="clear" w:color="auto" w:fill="auto"/>
                      <w:lang w:val="en-US"/>
                    </w:rPr>
                  </w:pPr>
                </w:p>
              </w:tc>
              <w:tc>
                <w:tcPr>
                  <w:tcW w:w="17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2"/>
                      <w:szCs w:val="22"/>
                      <w:highlight w:val="none"/>
                      <w:shd w:val="clear" w:color="auto" w:fill="auto"/>
                      <w:lang w:val="en-US" w:eastAsia="zh-CN" w:bidi="ar"/>
                    </w:rPr>
                  </w:pPr>
                  <w:r>
                    <w:rPr>
                      <w:rFonts w:hint="eastAsia" w:ascii="宋体" w:hAnsi="宋体" w:eastAsia="宋体" w:cs="宋体"/>
                      <w:color w:val="auto"/>
                      <w:sz w:val="22"/>
                      <w:szCs w:val="22"/>
                      <w:highlight w:val="none"/>
                      <w:shd w:val="clear" w:color="auto" w:fill="auto"/>
                      <w:lang w:val="en-US" w:eastAsia="zh-CN"/>
                    </w:rPr>
                    <w:t>结余财政经费</w:t>
                  </w:r>
                </w:p>
              </w:tc>
              <w:tc>
                <w:tcPr>
                  <w:tcW w:w="15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kern w:val="2"/>
                      <w:sz w:val="22"/>
                      <w:szCs w:val="22"/>
                      <w:highlight w:val="none"/>
                      <w:shd w:val="clear" w:color="auto" w:fill="auto"/>
                      <w:lang w:val="en-US" w:eastAsia="zh-CN" w:bidi="ar"/>
                    </w:rPr>
                  </w:pPr>
                </w:p>
              </w:tc>
              <w:tc>
                <w:tcPr>
                  <w:tcW w:w="169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2"/>
                      <w:szCs w:val="22"/>
                      <w:highlight w:val="none"/>
                      <w:shd w:val="clear" w:color="auto" w:fill="auto"/>
                      <w:lang w:val="en-US" w:eastAsia="zh-CN"/>
                    </w:rPr>
                  </w:pPr>
                </w:p>
              </w:tc>
              <w:tc>
                <w:tcPr>
                  <w:tcW w:w="148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cs="宋体"/>
                      <w:color w:val="auto"/>
                      <w:sz w:val="24"/>
                      <w:szCs w:val="24"/>
                      <w:highlight w:val="none"/>
                      <w:shd w:val="clear" w:color="auto" w:fill="auto"/>
                      <w:lang w:val="en" w:eastAsia="zh-CN"/>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sz w:val="24"/>
                      <w:szCs w:val="24"/>
                      <w:highlight w:val="none"/>
                      <w:shd w:val="clear" w:color="auto" w:fill="auto"/>
                      <w:lang w:val="en-US"/>
                    </w:rPr>
                  </w:pPr>
                </w:p>
              </w:tc>
            </w:tr>
          </w:tbl>
          <w:p>
            <w:pPr>
              <w:keepNext w:val="0"/>
              <w:keepLines w:val="0"/>
              <w:widowControl w:val="0"/>
              <w:suppressLineNumbers w:val="0"/>
              <w:spacing w:before="0" w:beforeAutospacing="0" w:after="0" w:afterAutospacing="0"/>
              <w:ind w:left="0" w:leftChars="0" w:right="0" w:rightChars="0"/>
              <w:jc w:val="both"/>
              <w:rPr>
                <w:rFonts w:hint="default" w:eastAsia="仿宋_GB2312"/>
                <w:color w:val="auto"/>
                <w:highlight w:val="none"/>
                <w:shd w:val="clear" w:color="auto" w:fill="auto"/>
              </w:rPr>
            </w:pPr>
          </w:p>
        </w:tc>
      </w:tr>
    </w:tbl>
    <w:p>
      <w:pPr>
        <w:jc w:val="center"/>
        <w:rPr>
          <w:rFonts w:eastAsia="仿宋_GB2312"/>
          <w:color w:val="auto"/>
          <w:highlight w:val="none"/>
          <w:shd w:val="clear" w:color="auto" w:fill="auto"/>
        </w:rPr>
        <w:sectPr>
          <w:footerReference r:id="rId5" w:type="first"/>
          <w:footerReference r:id="rId3" w:type="default"/>
          <w:footerReference r:id="rId4" w:type="even"/>
          <w:pgSz w:w="11907" w:h="16840"/>
          <w:pgMar w:top="1418" w:right="1418" w:bottom="1418" w:left="1701" w:header="851" w:footer="992" w:gutter="0"/>
          <w:paperSrc w:first="35780"/>
          <w:pgNumType w:fmt="numberInDash" w:start="0"/>
          <w:cols w:space="425" w:num="1"/>
          <w:titlePg/>
          <w:docGrid w:linePitch="312" w:charSpace="0"/>
        </w:sectPr>
      </w:pPr>
    </w:p>
    <w:tbl>
      <w:tblPr>
        <w:tblStyle w:val="11"/>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9000" w:type="dxa"/>
            <w:vAlign w:val="center"/>
          </w:tcPr>
          <w:p>
            <w:pPr>
              <w:keepNext w:val="0"/>
              <w:keepLines w:val="0"/>
              <w:suppressLineNumbers w:val="0"/>
              <w:spacing w:before="0" w:beforeAutospacing="0" w:after="0" w:afterAutospacing="0"/>
              <w:ind w:left="0" w:right="0"/>
              <w:jc w:val="center"/>
              <w:rPr>
                <w:rFonts w:hint="default" w:ascii="CG Times" w:hAnsi="CG Times"/>
                <w:color w:val="auto"/>
                <w:spacing w:val="140"/>
                <w:sz w:val="28"/>
                <w:highlight w:val="none"/>
                <w:shd w:val="clear" w:color="auto" w:fill="auto"/>
              </w:rPr>
            </w:pPr>
            <w:r>
              <w:rPr>
                <w:rFonts w:hint="eastAsia" w:ascii="宋体" w:hAnsi="宋体"/>
                <w:b/>
                <w:bCs/>
                <w:color w:val="auto"/>
                <w:sz w:val="28"/>
                <w:szCs w:val="28"/>
                <w:highlight w:val="none"/>
                <w:shd w:val="clear" w:color="auto" w:fill="auto"/>
                <w:lang w:eastAsia="zh-CN"/>
              </w:rPr>
              <w:t>提交的验收文件和资料目录及来源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2" w:hRule="atLeast"/>
        </w:trPr>
        <w:tc>
          <w:tcPr>
            <w:tcW w:w="9000" w:type="dxa"/>
          </w:tcPr>
          <w:p>
            <w:pPr>
              <w:keepNext w:val="0"/>
              <w:keepLines w:val="0"/>
              <w:suppressLineNumbers w:val="0"/>
              <w:spacing w:before="0" w:beforeAutospacing="0" w:after="0" w:afterAutospacing="0"/>
              <w:ind w:left="0" w:right="0"/>
              <w:rPr>
                <w:rFonts w:hint="default" w:ascii="CG Times" w:hAnsi="CG Times"/>
                <w:color w:val="auto"/>
                <w:sz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9000" w:type="dxa"/>
            <w:vAlign w:val="center"/>
          </w:tcPr>
          <w:p>
            <w:pPr>
              <w:keepNext w:val="0"/>
              <w:keepLines w:val="0"/>
              <w:suppressLineNumbers w:val="0"/>
              <w:spacing w:before="0" w:beforeAutospacing="0" w:after="0" w:afterAutospacing="0"/>
              <w:ind w:left="0" w:right="0"/>
              <w:jc w:val="center"/>
              <w:rPr>
                <w:rFonts w:hint="default" w:ascii="CG Times" w:hAnsi="CG Times"/>
                <w:color w:val="auto"/>
                <w:spacing w:val="140"/>
                <w:sz w:val="28"/>
                <w:szCs w:val="28"/>
                <w:highlight w:val="none"/>
                <w:shd w:val="clear" w:color="auto" w:fill="auto"/>
              </w:rPr>
            </w:pPr>
            <w:r>
              <w:rPr>
                <w:rFonts w:hint="eastAsia" w:ascii="宋体" w:hAnsi="宋体"/>
                <w:b/>
                <w:bCs/>
                <w:color w:val="auto"/>
                <w:sz w:val="28"/>
                <w:szCs w:val="28"/>
                <w:highlight w:val="none"/>
                <w:shd w:val="clear" w:color="auto" w:fill="auto"/>
                <w:lang w:eastAsia="zh-CN"/>
              </w:rPr>
              <w:t>财政科技经费所购置的固定资产清单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0" w:hRule="atLeast"/>
        </w:trPr>
        <w:tc>
          <w:tcPr>
            <w:tcW w:w="9000" w:type="dxa"/>
          </w:tcPr>
          <w:p>
            <w:pPr>
              <w:keepNext w:val="0"/>
              <w:keepLines w:val="0"/>
              <w:suppressLineNumbers w:val="0"/>
              <w:spacing w:before="0" w:beforeAutospacing="0" w:after="0" w:afterAutospacing="0"/>
              <w:ind w:left="0" w:right="0"/>
              <w:rPr>
                <w:rFonts w:hint="default" w:ascii="CG Times" w:hAnsi="CG Times"/>
                <w:color w:val="auto"/>
                <w:sz w:val="28"/>
                <w:highlight w:val="none"/>
                <w:shd w:val="clear" w:color="auto" w:fill="auto"/>
              </w:rPr>
            </w:pPr>
          </w:p>
        </w:tc>
      </w:tr>
    </w:tbl>
    <w:p>
      <w:pPr>
        <w:widowControl/>
        <w:jc w:val="center"/>
        <w:outlineLvl w:val="1"/>
        <w:rPr>
          <w:rFonts w:hint="eastAsia" w:ascii="CG Times" w:hAnsi="CG Times" w:eastAsia="黑体"/>
          <w:b/>
          <w:bCs/>
          <w:color w:val="auto"/>
          <w:spacing w:val="57"/>
          <w:sz w:val="36"/>
          <w:highlight w:val="none"/>
          <w:shd w:val="clear" w:color="auto" w:fill="auto"/>
        </w:rPr>
      </w:pPr>
      <w:r>
        <w:rPr>
          <w:color w:val="auto"/>
          <w:highlight w:val="none"/>
          <w:shd w:val="clear" w:color="auto" w:fill="auto"/>
        </w:rPr>
        <w:br w:type="page"/>
      </w:r>
      <w:r>
        <w:rPr>
          <w:rFonts w:hint="eastAsia" w:ascii="方正小标宋简体" w:hAnsi="方正小标宋简体" w:eastAsia="方正小标宋简体" w:cs="方正小标宋简体"/>
          <w:b/>
          <w:bCs/>
          <w:color w:val="auto"/>
          <w:spacing w:val="57"/>
          <w:sz w:val="36"/>
          <w:highlight w:val="none"/>
          <w:shd w:val="clear" w:color="auto" w:fill="auto"/>
        </w:rPr>
        <w:t>项目投入产出基本情况表</w:t>
      </w:r>
    </w:p>
    <w:tbl>
      <w:tblPr>
        <w:tblStyle w:val="11"/>
        <w:tblW w:w="9367"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67"/>
        <w:gridCol w:w="585"/>
        <w:gridCol w:w="340"/>
        <w:gridCol w:w="455"/>
        <w:gridCol w:w="342"/>
        <w:gridCol w:w="228"/>
        <w:gridCol w:w="514"/>
        <w:gridCol w:w="142"/>
        <w:gridCol w:w="182"/>
        <w:gridCol w:w="1"/>
        <w:gridCol w:w="136"/>
        <w:gridCol w:w="777"/>
        <w:gridCol w:w="196"/>
        <w:gridCol w:w="426"/>
        <w:gridCol w:w="305"/>
        <w:gridCol w:w="38"/>
        <w:gridCol w:w="249"/>
        <w:gridCol w:w="534"/>
        <w:gridCol w:w="148"/>
        <w:gridCol w:w="6"/>
        <w:gridCol w:w="96"/>
        <w:gridCol w:w="478"/>
        <w:gridCol w:w="385"/>
        <w:gridCol w:w="88"/>
        <w:gridCol w:w="358"/>
        <w:gridCol w:w="1"/>
        <w:gridCol w:w="406"/>
        <w:gridCol w:w="259"/>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8" w:hRule="atLeast"/>
        </w:trPr>
        <w:tc>
          <w:tcPr>
            <w:tcW w:w="2589" w:type="dxa"/>
            <w:gridSpan w:val="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参加单位数（个）</w:t>
            </w:r>
          </w:p>
        </w:tc>
        <w:tc>
          <w:tcPr>
            <w:tcW w:w="6778" w:type="dxa"/>
            <w:gridSpan w:val="24"/>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8" w:hRule="atLeast"/>
        </w:trPr>
        <w:tc>
          <w:tcPr>
            <w:tcW w:w="2589" w:type="dxa"/>
            <w:gridSpan w:val="5"/>
            <w:vAlign w:val="center"/>
          </w:tcPr>
          <w:p>
            <w:pPr>
              <w:keepNext w:val="0"/>
              <w:keepLines w:val="0"/>
              <w:suppressLineNumbers w:val="0"/>
              <w:spacing w:before="0" w:beforeAutospacing="0" w:after="0" w:afterAutospacing="0"/>
              <w:ind w:left="0" w:right="0"/>
              <w:jc w:val="center"/>
              <w:rPr>
                <w:rFonts w:hint="eastAsia"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合作形式</w:t>
            </w:r>
          </w:p>
        </w:tc>
        <w:tc>
          <w:tcPr>
            <w:tcW w:w="6778" w:type="dxa"/>
            <w:gridSpan w:val="24"/>
            <w:vAlign w:val="center"/>
          </w:tcPr>
          <w:p>
            <w:pPr>
              <w:keepNext w:val="0"/>
              <w:keepLines w:val="0"/>
              <w:suppressLineNumbers w:val="0"/>
              <w:spacing w:before="0" w:beforeAutospacing="0" w:after="0" w:afterAutospacing="0"/>
              <w:ind w:left="0" w:right="0"/>
              <w:rPr>
                <w:rFonts w:hint="eastAsia"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 xml:space="preserve">□独立研究    □与企业合作    □与院校合作  </w:t>
            </w:r>
          </w:p>
          <w:p>
            <w:pPr>
              <w:keepNext w:val="0"/>
              <w:keepLines w:val="0"/>
              <w:suppressLineNumbers w:val="0"/>
              <w:spacing w:before="0" w:beforeAutospacing="0" w:after="0" w:afterAutospacing="0"/>
              <w:ind w:left="0" w:right="0"/>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 xml:space="preserve">□与研究院所合作  □与国（境）外合作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66" w:hRule="exact"/>
        </w:trPr>
        <w:tc>
          <w:tcPr>
            <w:tcW w:w="867" w:type="dxa"/>
            <w:vMerge w:val="restart"/>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69" w:right="-44" w:rightChars="-21"/>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项目组人员情况(人)</w:t>
            </w:r>
          </w:p>
        </w:tc>
        <w:tc>
          <w:tcPr>
            <w:tcW w:w="925" w:type="dxa"/>
            <w:gridSpan w:val="2"/>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合计</w:t>
            </w:r>
          </w:p>
        </w:tc>
        <w:tc>
          <w:tcPr>
            <w:tcW w:w="1025" w:type="dxa"/>
            <w:gridSpan w:val="3"/>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高级职称</w:t>
            </w:r>
          </w:p>
        </w:tc>
        <w:tc>
          <w:tcPr>
            <w:tcW w:w="975" w:type="dxa"/>
            <w:gridSpan w:val="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中级职称</w:t>
            </w:r>
          </w:p>
        </w:tc>
        <w:tc>
          <w:tcPr>
            <w:tcW w:w="973" w:type="dxa"/>
            <w:gridSpan w:val="2"/>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初级职称</w:t>
            </w:r>
          </w:p>
        </w:tc>
        <w:tc>
          <w:tcPr>
            <w:tcW w:w="1018" w:type="dxa"/>
            <w:gridSpan w:val="4"/>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eastAsia" w:ascii="宋体" w:hAnsi="宋体" w:eastAsia="宋体"/>
                <w:color w:val="auto"/>
                <w:sz w:val="22"/>
                <w:szCs w:val="22"/>
                <w:highlight w:val="none"/>
                <w:shd w:val="clear" w:color="auto" w:fill="auto"/>
                <w:lang w:eastAsia="zh-CN"/>
              </w:rPr>
            </w:pPr>
            <w:r>
              <w:rPr>
                <w:rFonts w:hint="eastAsia" w:ascii="宋体" w:hAnsi="宋体"/>
                <w:color w:val="auto"/>
                <w:sz w:val="22"/>
                <w:szCs w:val="22"/>
                <w:highlight w:val="none"/>
                <w:shd w:val="clear" w:color="auto" w:fill="auto"/>
                <w:lang w:eastAsia="zh-CN"/>
              </w:rPr>
              <w:t>其他</w:t>
            </w:r>
          </w:p>
        </w:tc>
        <w:tc>
          <w:tcPr>
            <w:tcW w:w="784" w:type="dxa"/>
            <w:gridSpan w:val="4"/>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leftChars="0" w:right="0" w:rightChars="0"/>
              <w:jc w:val="center"/>
              <w:textAlignment w:val="auto"/>
              <w:rPr>
                <w:rFonts w:hint="eastAsia"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博士</w:t>
            </w:r>
          </w:p>
        </w:tc>
        <w:tc>
          <w:tcPr>
            <w:tcW w:w="863" w:type="dxa"/>
            <w:gridSpan w:val="2"/>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leftChars="0" w:right="0" w:rightChars="0"/>
              <w:jc w:val="center"/>
              <w:textAlignment w:val="auto"/>
              <w:rPr>
                <w:rFonts w:hint="eastAsia"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硕士</w:t>
            </w:r>
          </w:p>
        </w:tc>
        <w:tc>
          <w:tcPr>
            <w:tcW w:w="1112" w:type="dxa"/>
            <w:gridSpan w:val="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leftChars="0" w:right="0" w:rightChars="0"/>
              <w:jc w:val="center"/>
              <w:textAlignment w:val="auto"/>
              <w:rPr>
                <w:rFonts w:hint="eastAsia"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学士</w:t>
            </w:r>
          </w:p>
        </w:tc>
        <w:tc>
          <w:tcPr>
            <w:tcW w:w="825"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eastAsia" w:ascii="宋体" w:hAnsi="宋体" w:eastAsia="宋体"/>
                <w:color w:val="auto"/>
                <w:sz w:val="22"/>
                <w:szCs w:val="22"/>
                <w:highlight w:val="none"/>
                <w:shd w:val="clear" w:color="auto" w:fill="auto"/>
                <w:lang w:eastAsia="zh-CN"/>
              </w:rPr>
            </w:pPr>
            <w:r>
              <w:rPr>
                <w:rFonts w:hint="eastAsia" w:ascii="宋体" w:hAnsi="宋体"/>
                <w:color w:val="auto"/>
                <w:sz w:val="22"/>
                <w:szCs w:val="22"/>
                <w:highlight w:val="none"/>
                <w:shd w:val="clear" w:color="auto" w:fill="auto"/>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06" w:hRule="exact"/>
        </w:trPr>
        <w:tc>
          <w:tcPr>
            <w:tcW w:w="86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925" w:type="dxa"/>
            <w:gridSpan w:val="2"/>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025" w:type="dxa"/>
            <w:gridSpan w:val="3"/>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975" w:type="dxa"/>
            <w:gridSpan w:val="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973" w:type="dxa"/>
            <w:gridSpan w:val="2"/>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018" w:type="dxa"/>
            <w:gridSpan w:val="4"/>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784" w:type="dxa"/>
            <w:gridSpan w:val="4"/>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leftChars="0" w:right="0" w:rightChars="0"/>
              <w:jc w:val="center"/>
              <w:textAlignment w:val="auto"/>
              <w:rPr>
                <w:rFonts w:hint="default" w:ascii="宋体" w:hAnsi="宋体"/>
                <w:color w:val="auto"/>
                <w:sz w:val="22"/>
                <w:szCs w:val="22"/>
                <w:highlight w:val="none"/>
                <w:shd w:val="clear" w:color="auto" w:fill="auto"/>
              </w:rPr>
            </w:pPr>
          </w:p>
        </w:tc>
        <w:tc>
          <w:tcPr>
            <w:tcW w:w="863" w:type="dxa"/>
            <w:gridSpan w:val="2"/>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leftChars="0" w:right="0" w:rightChars="0"/>
              <w:jc w:val="center"/>
              <w:textAlignment w:val="auto"/>
              <w:rPr>
                <w:rFonts w:hint="default" w:ascii="宋体" w:hAnsi="宋体"/>
                <w:color w:val="auto"/>
                <w:sz w:val="22"/>
                <w:szCs w:val="22"/>
                <w:highlight w:val="none"/>
                <w:shd w:val="clear" w:color="auto" w:fill="auto"/>
              </w:rPr>
            </w:pPr>
          </w:p>
        </w:tc>
        <w:tc>
          <w:tcPr>
            <w:tcW w:w="1112" w:type="dxa"/>
            <w:gridSpan w:val="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leftChars="0" w:right="0" w:rightChars="0"/>
              <w:jc w:val="center"/>
              <w:textAlignment w:val="auto"/>
              <w:rPr>
                <w:rFonts w:hint="default" w:ascii="宋体" w:hAnsi="宋体"/>
                <w:color w:val="auto"/>
                <w:sz w:val="22"/>
                <w:szCs w:val="22"/>
                <w:highlight w:val="none"/>
                <w:shd w:val="clear" w:color="auto" w:fill="auto"/>
              </w:rPr>
            </w:pPr>
          </w:p>
        </w:tc>
        <w:tc>
          <w:tcPr>
            <w:tcW w:w="825" w:type="dxa"/>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31" w:hRule="atLeast"/>
        </w:trPr>
        <w:tc>
          <w:tcPr>
            <w:tcW w:w="867" w:type="dxa"/>
            <w:vMerge w:val="restart"/>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113" w:leftChars="-54" w:right="-59" w:rightChars="-28"/>
              <w:jc w:val="center"/>
              <w:textAlignment w:val="auto"/>
              <w:rPr>
                <w:rFonts w:hint="default" w:ascii="宋体" w:hAnsi="宋体"/>
                <w:color w:val="auto"/>
                <w:sz w:val="22"/>
                <w:szCs w:val="22"/>
                <w:highlight w:val="none"/>
                <w:shd w:val="clear" w:color="auto" w:fill="auto"/>
              </w:rPr>
            </w:pPr>
            <w:r>
              <w:rPr>
                <w:rFonts w:hint="eastAsia" w:ascii="宋体" w:hAnsi="宋体"/>
                <w:color w:val="auto"/>
                <w:sz w:val="20"/>
                <w:szCs w:val="20"/>
                <w:highlight w:val="none"/>
                <w:shd w:val="clear" w:color="auto" w:fill="auto"/>
              </w:rPr>
              <w:t>项目经费情况(万元)</w:t>
            </w:r>
          </w:p>
        </w:tc>
        <w:tc>
          <w:tcPr>
            <w:tcW w:w="925" w:type="dxa"/>
            <w:gridSpan w:val="2"/>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合计</w:t>
            </w:r>
          </w:p>
        </w:tc>
        <w:tc>
          <w:tcPr>
            <w:tcW w:w="1539" w:type="dxa"/>
            <w:gridSpan w:val="4"/>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61" w:leftChars="-29" w:right="-84" w:rightChars="-40"/>
              <w:jc w:val="center"/>
              <w:textAlignment w:val="auto"/>
              <w:rPr>
                <w:rFonts w:hint="default" w:ascii="宋体" w:hAnsi="宋体"/>
                <w:color w:val="auto"/>
                <w:spacing w:val="-4"/>
                <w:sz w:val="22"/>
                <w:szCs w:val="22"/>
                <w:highlight w:val="none"/>
                <w:shd w:val="clear" w:color="auto" w:fill="auto"/>
              </w:rPr>
            </w:pPr>
            <w:r>
              <w:rPr>
                <w:rFonts w:hint="eastAsia" w:ascii="宋体" w:hAnsi="宋体"/>
                <w:color w:val="auto"/>
                <w:spacing w:val="-4"/>
                <w:sz w:val="22"/>
                <w:szCs w:val="22"/>
                <w:highlight w:val="none"/>
                <w:shd w:val="clear" w:color="auto" w:fill="auto"/>
              </w:rPr>
              <w:t>柳州市财政科技经费</w:t>
            </w:r>
          </w:p>
        </w:tc>
        <w:tc>
          <w:tcPr>
            <w:tcW w:w="1238" w:type="dxa"/>
            <w:gridSpan w:val="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县区财政科技经费</w:t>
            </w:r>
          </w:p>
        </w:tc>
        <w:tc>
          <w:tcPr>
            <w:tcW w:w="1214" w:type="dxa"/>
            <w:gridSpan w:val="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其他拨款</w:t>
            </w:r>
          </w:p>
        </w:tc>
        <w:tc>
          <w:tcPr>
            <w:tcW w:w="1262" w:type="dxa"/>
            <w:gridSpan w:val="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单位自筹</w:t>
            </w:r>
          </w:p>
        </w:tc>
        <w:tc>
          <w:tcPr>
            <w:tcW w:w="1238" w:type="dxa"/>
            <w:gridSpan w:val="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银行贷款</w:t>
            </w:r>
          </w:p>
        </w:tc>
        <w:tc>
          <w:tcPr>
            <w:tcW w:w="1084" w:type="dxa"/>
            <w:gridSpan w:val="2"/>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19" w:hRule="exact"/>
        </w:trPr>
        <w:tc>
          <w:tcPr>
            <w:tcW w:w="86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left"/>
              <w:textAlignment w:val="auto"/>
              <w:rPr>
                <w:rFonts w:hint="default" w:ascii="宋体" w:hAnsi="宋体"/>
                <w:color w:val="auto"/>
                <w:sz w:val="22"/>
                <w:szCs w:val="22"/>
                <w:highlight w:val="none"/>
                <w:shd w:val="clear" w:color="auto" w:fill="auto"/>
              </w:rPr>
            </w:pPr>
          </w:p>
        </w:tc>
        <w:tc>
          <w:tcPr>
            <w:tcW w:w="925" w:type="dxa"/>
            <w:gridSpan w:val="2"/>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539" w:type="dxa"/>
            <w:gridSpan w:val="4"/>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238" w:type="dxa"/>
            <w:gridSpan w:val="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214" w:type="dxa"/>
            <w:gridSpan w:val="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262" w:type="dxa"/>
            <w:gridSpan w:val="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238" w:type="dxa"/>
            <w:gridSpan w:val="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084" w:type="dxa"/>
            <w:gridSpan w:val="2"/>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4" w:hRule="exact"/>
        </w:trPr>
        <w:tc>
          <w:tcPr>
            <w:tcW w:w="867" w:type="dxa"/>
            <w:vMerge w:val="restart"/>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项目</w:t>
            </w:r>
          </w:p>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主要</w:t>
            </w:r>
          </w:p>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成果</w:t>
            </w:r>
          </w:p>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情况</w:t>
            </w:r>
          </w:p>
        </w:tc>
        <w:tc>
          <w:tcPr>
            <w:tcW w:w="4324" w:type="dxa"/>
            <w:gridSpan w:val="13"/>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引进技术（项）</w:t>
            </w:r>
          </w:p>
        </w:tc>
        <w:tc>
          <w:tcPr>
            <w:tcW w:w="4176" w:type="dxa"/>
            <w:gridSpan w:val="1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集成应用技术（项）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4" w:hRule="exact"/>
        </w:trPr>
        <w:tc>
          <w:tcPr>
            <w:tcW w:w="86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4324" w:type="dxa"/>
            <w:gridSpan w:val="13"/>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4176" w:type="dxa"/>
            <w:gridSpan w:val="1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98" w:hRule="exact"/>
        </w:trPr>
        <w:tc>
          <w:tcPr>
            <w:tcW w:w="86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380" w:type="dxa"/>
            <w:gridSpan w:val="3"/>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工业新产品（种）</w:t>
            </w:r>
          </w:p>
        </w:tc>
        <w:tc>
          <w:tcPr>
            <w:tcW w:w="1409" w:type="dxa"/>
            <w:gridSpan w:val="6"/>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农业新品种(种)</w:t>
            </w:r>
          </w:p>
        </w:tc>
        <w:tc>
          <w:tcPr>
            <w:tcW w:w="1878" w:type="dxa"/>
            <w:gridSpan w:val="6"/>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新工艺(新方法、新模式)(项)</w:t>
            </w:r>
          </w:p>
        </w:tc>
        <w:tc>
          <w:tcPr>
            <w:tcW w:w="937" w:type="dxa"/>
            <w:gridSpan w:val="4"/>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pacing w:val="-4"/>
                <w:sz w:val="22"/>
                <w:szCs w:val="22"/>
                <w:highlight w:val="none"/>
                <w:shd w:val="clear" w:color="auto" w:fill="auto"/>
              </w:rPr>
              <w:t>新材料</w:t>
            </w:r>
            <w:r>
              <w:rPr>
                <w:rFonts w:hint="eastAsia" w:ascii="宋体" w:hAnsi="宋体"/>
                <w:color w:val="auto"/>
                <w:sz w:val="22"/>
                <w:szCs w:val="22"/>
                <w:highlight w:val="none"/>
                <w:shd w:val="clear" w:color="auto" w:fill="auto"/>
              </w:rPr>
              <w:t>(种)</w:t>
            </w:r>
          </w:p>
        </w:tc>
        <w:tc>
          <w:tcPr>
            <w:tcW w:w="1405" w:type="dxa"/>
            <w:gridSpan w:val="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新装置(新装备)(套)</w:t>
            </w:r>
          </w:p>
        </w:tc>
        <w:tc>
          <w:tcPr>
            <w:tcW w:w="1491" w:type="dxa"/>
            <w:gridSpan w:val="4"/>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申请登记计算机软件(套)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4" w:hRule="exact"/>
        </w:trPr>
        <w:tc>
          <w:tcPr>
            <w:tcW w:w="86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left"/>
              <w:textAlignment w:val="auto"/>
              <w:rPr>
                <w:rFonts w:hint="default" w:ascii="宋体" w:hAnsi="宋体"/>
                <w:color w:val="auto"/>
                <w:sz w:val="22"/>
                <w:szCs w:val="22"/>
                <w:highlight w:val="none"/>
                <w:shd w:val="clear" w:color="auto" w:fill="auto"/>
              </w:rPr>
            </w:pPr>
          </w:p>
        </w:tc>
        <w:tc>
          <w:tcPr>
            <w:tcW w:w="1380" w:type="dxa"/>
            <w:gridSpan w:val="3"/>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409" w:type="dxa"/>
            <w:gridSpan w:val="6"/>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878" w:type="dxa"/>
            <w:gridSpan w:val="6"/>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937" w:type="dxa"/>
            <w:gridSpan w:val="4"/>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405" w:type="dxa"/>
            <w:gridSpan w:val="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491" w:type="dxa"/>
            <w:gridSpan w:val="4"/>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90" w:hRule="atLeast"/>
        </w:trPr>
        <w:tc>
          <w:tcPr>
            <w:tcW w:w="86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left"/>
              <w:textAlignment w:val="auto"/>
              <w:rPr>
                <w:rFonts w:hint="default" w:ascii="宋体" w:hAnsi="宋体"/>
                <w:color w:val="auto"/>
                <w:sz w:val="22"/>
                <w:szCs w:val="22"/>
                <w:highlight w:val="none"/>
                <w:shd w:val="clear" w:color="auto" w:fill="auto"/>
              </w:rPr>
            </w:pPr>
          </w:p>
        </w:tc>
        <w:tc>
          <w:tcPr>
            <w:tcW w:w="1380" w:type="dxa"/>
            <w:gridSpan w:val="3"/>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技术研发平台（个）</w:t>
            </w:r>
          </w:p>
        </w:tc>
        <w:tc>
          <w:tcPr>
            <w:tcW w:w="1409" w:type="dxa"/>
            <w:gridSpan w:val="6"/>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科技信息服务平台（个）</w:t>
            </w:r>
          </w:p>
        </w:tc>
        <w:tc>
          <w:tcPr>
            <w:tcW w:w="1109" w:type="dxa"/>
            <w:gridSpan w:val="3"/>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示范点</w:t>
            </w:r>
          </w:p>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(个)</w:t>
            </w:r>
          </w:p>
        </w:tc>
        <w:tc>
          <w:tcPr>
            <w:tcW w:w="1700" w:type="dxa"/>
            <w:gridSpan w:val="6"/>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中试线</w:t>
            </w:r>
          </w:p>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(条)</w:t>
            </w:r>
          </w:p>
        </w:tc>
        <w:tc>
          <w:tcPr>
            <w:tcW w:w="1411" w:type="dxa"/>
            <w:gridSpan w:val="6"/>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生产线</w:t>
            </w:r>
          </w:p>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(种)</w:t>
            </w:r>
          </w:p>
        </w:tc>
        <w:tc>
          <w:tcPr>
            <w:tcW w:w="1491" w:type="dxa"/>
            <w:gridSpan w:val="4"/>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试验基地</w:t>
            </w:r>
          </w:p>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4" w:hRule="exact"/>
        </w:trPr>
        <w:tc>
          <w:tcPr>
            <w:tcW w:w="86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left"/>
              <w:textAlignment w:val="auto"/>
              <w:rPr>
                <w:rFonts w:hint="default" w:ascii="宋体" w:hAnsi="宋体"/>
                <w:color w:val="auto"/>
                <w:sz w:val="22"/>
                <w:szCs w:val="22"/>
                <w:highlight w:val="none"/>
                <w:shd w:val="clear" w:color="auto" w:fill="auto"/>
              </w:rPr>
            </w:pPr>
          </w:p>
        </w:tc>
        <w:tc>
          <w:tcPr>
            <w:tcW w:w="1380" w:type="dxa"/>
            <w:gridSpan w:val="3"/>
            <w:tcBorders>
              <w:bottom w:val="single" w:color="auto"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409" w:type="dxa"/>
            <w:gridSpan w:val="6"/>
            <w:tcBorders>
              <w:bottom w:val="single" w:color="auto"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109" w:type="dxa"/>
            <w:gridSpan w:val="3"/>
            <w:tcBorders>
              <w:bottom w:val="single" w:color="auto"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700" w:type="dxa"/>
            <w:gridSpan w:val="6"/>
            <w:tcBorders>
              <w:bottom w:val="single" w:color="auto"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411" w:type="dxa"/>
            <w:gridSpan w:val="6"/>
            <w:tcBorders>
              <w:bottom w:val="single" w:color="auto"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491" w:type="dxa"/>
            <w:gridSpan w:val="4"/>
            <w:tcBorders>
              <w:bottom w:val="single" w:color="auto"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86" w:hRule="exact"/>
        </w:trPr>
        <w:tc>
          <w:tcPr>
            <w:tcW w:w="86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left"/>
              <w:textAlignment w:val="auto"/>
              <w:rPr>
                <w:rFonts w:hint="default" w:ascii="宋体" w:hAnsi="宋体"/>
                <w:color w:val="auto"/>
                <w:sz w:val="22"/>
                <w:szCs w:val="22"/>
                <w:highlight w:val="none"/>
                <w:shd w:val="clear" w:color="auto" w:fill="auto"/>
              </w:rPr>
            </w:pPr>
          </w:p>
        </w:tc>
        <w:tc>
          <w:tcPr>
            <w:tcW w:w="1380" w:type="dxa"/>
            <w:gridSpan w:val="3"/>
            <w:vMerge w:val="restart"/>
            <w:tcBorders>
              <w:right w:val="single" w:color="auto"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申请专利（项）</w:t>
            </w:r>
          </w:p>
        </w:tc>
        <w:tc>
          <w:tcPr>
            <w:tcW w:w="1408" w:type="dxa"/>
            <w:gridSpan w:val="5"/>
            <w:tcBorders>
              <w:left w:val="single" w:color="auto" w:sz="4" w:space="0"/>
              <w:bottom w:val="single" w:color="auto"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leftChars="0" w:right="0" w:rightChars="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发明专利</w:t>
            </w:r>
          </w:p>
        </w:tc>
        <w:tc>
          <w:tcPr>
            <w:tcW w:w="1110" w:type="dxa"/>
            <w:gridSpan w:val="4"/>
            <w:tcBorders>
              <w:left w:val="single" w:color="auto" w:sz="4" w:space="0"/>
              <w:bottom w:val="single" w:color="auto"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leftChars="0" w:right="0" w:rightChars="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实用新型</w:t>
            </w:r>
          </w:p>
        </w:tc>
        <w:tc>
          <w:tcPr>
            <w:tcW w:w="1700" w:type="dxa"/>
            <w:gridSpan w:val="6"/>
            <w:vMerge w:val="restart"/>
            <w:tcBorders>
              <w:right w:val="single" w:color="auto"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授权专利（项）</w:t>
            </w:r>
          </w:p>
        </w:tc>
        <w:tc>
          <w:tcPr>
            <w:tcW w:w="1411" w:type="dxa"/>
            <w:gridSpan w:val="6"/>
            <w:tcBorders>
              <w:left w:val="single" w:color="auto" w:sz="4" w:space="0"/>
              <w:bottom w:val="single" w:color="auto"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leftChars="0" w:right="0" w:rightChars="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发明专利</w:t>
            </w:r>
          </w:p>
        </w:tc>
        <w:tc>
          <w:tcPr>
            <w:tcW w:w="1491" w:type="dxa"/>
            <w:gridSpan w:val="4"/>
            <w:tcBorders>
              <w:left w:val="single" w:color="auto" w:sz="4" w:space="0"/>
              <w:bottom w:val="single" w:color="auto"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leftChars="0" w:right="0" w:rightChars="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实用新型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4" w:hRule="exact"/>
        </w:trPr>
        <w:tc>
          <w:tcPr>
            <w:tcW w:w="86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left"/>
              <w:textAlignment w:val="auto"/>
              <w:rPr>
                <w:rFonts w:hint="default" w:ascii="宋体" w:hAnsi="宋体"/>
                <w:color w:val="auto"/>
                <w:sz w:val="22"/>
                <w:szCs w:val="22"/>
                <w:highlight w:val="none"/>
                <w:shd w:val="clear" w:color="auto" w:fill="auto"/>
              </w:rPr>
            </w:pPr>
          </w:p>
        </w:tc>
        <w:tc>
          <w:tcPr>
            <w:tcW w:w="1380" w:type="dxa"/>
            <w:gridSpan w:val="3"/>
            <w:vMerge w:val="continue"/>
            <w:tcBorders>
              <w:bottom w:val="single" w:color="auto"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408" w:type="dxa"/>
            <w:gridSpan w:val="5"/>
            <w:tcBorders>
              <w:bottom w:val="single" w:color="auto"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110" w:type="dxa"/>
            <w:gridSpan w:val="4"/>
            <w:tcBorders>
              <w:bottom w:val="single" w:color="auto"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700" w:type="dxa"/>
            <w:gridSpan w:val="6"/>
            <w:vMerge w:val="continue"/>
            <w:tcBorders>
              <w:bottom w:val="single" w:color="auto"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412" w:type="dxa"/>
            <w:gridSpan w:val="7"/>
            <w:tcBorders>
              <w:bottom w:val="single" w:color="auto"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490" w:type="dxa"/>
            <w:gridSpan w:val="3"/>
            <w:tcBorders>
              <w:bottom w:val="single" w:color="auto"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35" w:hRule="atLeast"/>
        </w:trPr>
        <w:tc>
          <w:tcPr>
            <w:tcW w:w="86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left"/>
              <w:textAlignment w:val="auto"/>
              <w:rPr>
                <w:rFonts w:hint="default" w:ascii="宋体" w:hAnsi="宋体"/>
                <w:color w:val="auto"/>
                <w:sz w:val="22"/>
                <w:szCs w:val="22"/>
                <w:highlight w:val="none"/>
                <w:shd w:val="clear" w:color="auto" w:fill="auto"/>
              </w:rPr>
            </w:pPr>
          </w:p>
        </w:tc>
        <w:tc>
          <w:tcPr>
            <w:tcW w:w="1380" w:type="dxa"/>
            <w:gridSpan w:val="3"/>
            <w:tcBorders>
              <w:righ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参与制定技术标准(个)</w:t>
            </w:r>
          </w:p>
        </w:tc>
        <w:tc>
          <w:tcPr>
            <w:tcW w:w="1408" w:type="dxa"/>
            <w:gridSpan w:val="5"/>
            <w:tcBorders>
              <w:lef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国际标准</w:t>
            </w:r>
          </w:p>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（个）</w:t>
            </w:r>
          </w:p>
        </w:tc>
        <w:tc>
          <w:tcPr>
            <w:tcW w:w="1110" w:type="dxa"/>
            <w:gridSpan w:val="4"/>
            <w:tcBorders>
              <w:lef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国家标准</w:t>
            </w:r>
          </w:p>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（个）</w:t>
            </w:r>
          </w:p>
        </w:tc>
        <w:tc>
          <w:tcPr>
            <w:tcW w:w="1700" w:type="dxa"/>
            <w:gridSpan w:val="6"/>
            <w:tcBorders>
              <w:lef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行业标准</w:t>
            </w:r>
          </w:p>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（个）</w:t>
            </w:r>
          </w:p>
        </w:tc>
        <w:tc>
          <w:tcPr>
            <w:tcW w:w="1411" w:type="dxa"/>
            <w:gridSpan w:val="6"/>
            <w:tcBorders>
              <w:lef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地方标准</w:t>
            </w:r>
          </w:p>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（个）</w:t>
            </w:r>
          </w:p>
        </w:tc>
        <w:tc>
          <w:tcPr>
            <w:tcW w:w="1491" w:type="dxa"/>
            <w:gridSpan w:val="4"/>
            <w:tcBorders>
              <w:lef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企业标准</w:t>
            </w:r>
          </w:p>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4" w:hRule="exact"/>
        </w:trPr>
        <w:tc>
          <w:tcPr>
            <w:tcW w:w="86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left"/>
              <w:textAlignment w:val="auto"/>
              <w:rPr>
                <w:rFonts w:hint="default" w:ascii="宋体" w:hAnsi="宋体"/>
                <w:color w:val="auto"/>
                <w:sz w:val="22"/>
                <w:szCs w:val="22"/>
                <w:highlight w:val="none"/>
                <w:shd w:val="clear" w:color="auto" w:fill="auto"/>
              </w:rPr>
            </w:pPr>
          </w:p>
        </w:tc>
        <w:tc>
          <w:tcPr>
            <w:tcW w:w="1380" w:type="dxa"/>
            <w:gridSpan w:val="3"/>
            <w:tcBorders>
              <w:bottom w:val="single" w:color="auto"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408" w:type="dxa"/>
            <w:gridSpan w:val="5"/>
            <w:tcBorders>
              <w:bottom w:val="single" w:color="auto"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110" w:type="dxa"/>
            <w:gridSpan w:val="4"/>
            <w:tcBorders>
              <w:bottom w:val="single" w:color="auto"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700" w:type="dxa"/>
            <w:gridSpan w:val="6"/>
            <w:tcBorders>
              <w:bottom w:val="single" w:color="auto"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411" w:type="dxa"/>
            <w:gridSpan w:val="6"/>
            <w:tcBorders>
              <w:bottom w:val="single" w:color="auto"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491" w:type="dxa"/>
            <w:gridSpan w:val="4"/>
            <w:tcBorders>
              <w:bottom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41" w:hRule="atLeast"/>
        </w:trPr>
        <w:tc>
          <w:tcPr>
            <w:tcW w:w="86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left"/>
              <w:textAlignment w:val="auto"/>
              <w:rPr>
                <w:rFonts w:hint="default" w:ascii="宋体" w:hAnsi="宋体"/>
                <w:color w:val="auto"/>
                <w:sz w:val="22"/>
                <w:szCs w:val="22"/>
                <w:highlight w:val="none"/>
                <w:shd w:val="clear" w:color="auto" w:fill="auto"/>
              </w:rPr>
            </w:pPr>
          </w:p>
        </w:tc>
        <w:tc>
          <w:tcPr>
            <w:tcW w:w="1380" w:type="dxa"/>
            <w:gridSpan w:val="3"/>
            <w:tcBorders>
              <w:right w:val="single" w:color="auto" w:sz="4" w:space="0"/>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论文专著研究报告(篇)</w:t>
            </w:r>
          </w:p>
        </w:tc>
        <w:tc>
          <w:tcPr>
            <w:tcW w:w="1408" w:type="dxa"/>
            <w:gridSpan w:val="5"/>
            <w:tcBorders>
              <w:lef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pacing w:val="-4"/>
                <w:sz w:val="22"/>
                <w:szCs w:val="22"/>
                <w:highlight w:val="none"/>
                <w:shd w:val="clear" w:color="auto" w:fill="auto"/>
              </w:rPr>
              <w:t>国内发表</w:t>
            </w:r>
            <w:r>
              <w:rPr>
                <w:rFonts w:hint="eastAsia" w:ascii="宋体" w:hAnsi="宋体"/>
                <w:color w:val="auto"/>
                <w:sz w:val="22"/>
                <w:szCs w:val="22"/>
                <w:highlight w:val="none"/>
                <w:shd w:val="clear" w:color="auto" w:fill="auto"/>
              </w:rPr>
              <w:t>(篇)</w:t>
            </w:r>
          </w:p>
        </w:tc>
        <w:tc>
          <w:tcPr>
            <w:tcW w:w="1110" w:type="dxa"/>
            <w:gridSpan w:val="4"/>
            <w:tcBorders>
              <w:left w:val="single" w:color="auto" w:sz="4" w:space="0"/>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pacing w:val="-4"/>
                <w:sz w:val="22"/>
                <w:szCs w:val="22"/>
                <w:highlight w:val="none"/>
                <w:shd w:val="clear" w:color="auto" w:fill="auto"/>
              </w:rPr>
              <w:t>国外发表</w:t>
            </w:r>
            <w:r>
              <w:rPr>
                <w:rFonts w:hint="eastAsia" w:ascii="宋体" w:hAnsi="宋体"/>
                <w:color w:val="auto"/>
                <w:sz w:val="22"/>
                <w:szCs w:val="22"/>
                <w:highlight w:val="none"/>
                <w:shd w:val="clear" w:color="auto" w:fill="auto"/>
              </w:rPr>
              <w:t>(篇)</w:t>
            </w:r>
          </w:p>
        </w:tc>
        <w:tc>
          <w:tcPr>
            <w:tcW w:w="1700" w:type="dxa"/>
            <w:gridSpan w:val="6"/>
            <w:tcBorders>
              <w:left w:val="nil"/>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培养博士后(人)</w:t>
            </w:r>
          </w:p>
        </w:tc>
        <w:tc>
          <w:tcPr>
            <w:tcW w:w="1411" w:type="dxa"/>
            <w:gridSpan w:val="6"/>
            <w:tcBorders>
              <w:left w:val="nil"/>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培养博士(人)</w:t>
            </w:r>
          </w:p>
        </w:tc>
        <w:tc>
          <w:tcPr>
            <w:tcW w:w="1491" w:type="dxa"/>
            <w:gridSpan w:val="4"/>
            <w:tcBorders>
              <w:left w:val="nil"/>
            </w:tcBorders>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培养硕士</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4" w:hRule="exact"/>
        </w:trPr>
        <w:tc>
          <w:tcPr>
            <w:tcW w:w="86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left"/>
              <w:textAlignment w:val="auto"/>
              <w:rPr>
                <w:rFonts w:hint="default" w:ascii="宋体" w:hAnsi="宋体"/>
                <w:color w:val="auto"/>
                <w:sz w:val="22"/>
                <w:szCs w:val="22"/>
                <w:highlight w:val="none"/>
                <w:shd w:val="clear" w:color="auto" w:fill="auto"/>
              </w:rPr>
            </w:pPr>
          </w:p>
        </w:tc>
        <w:tc>
          <w:tcPr>
            <w:tcW w:w="1380" w:type="dxa"/>
            <w:gridSpan w:val="3"/>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408" w:type="dxa"/>
            <w:gridSpan w:val="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110" w:type="dxa"/>
            <w:gridSpan w:val="4"/>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700" w:type="dxa"/>
            <w:gridSpan w:val="6"/>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411" w:type="dxa"/>
            <w:gridSpan w:val="6"/>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491" w:type="dxa"/>
            <w:gridSpan w:val="4"/>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4" w:hRule="atLeast"/>
        </w:trPr>
        <w:tc>
          <w:tcPr>
            <w:tcW w:w="867" w:type="dxa"/>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left"/>
              <w:textAlignment w:val="auto"/>
              <w:rPr>
                <w:rFonts w:hint="default" w:ascii="宋体" w:hAnsi="宋体"/>
                <w:color w:val="auto"/>
                <w:sz w:val="22"/>
                <w:szCs w:val="22"/>
                <w:highlight w:val="none"/>
                <w:shd w:val="clear" w:color="auto" w:fill="auto"/>
              </w:rPr>
            </w:pPr>
          </w:p>
        </w:tc>
        <w:tc>
          <w:tcPr>
            <w:tcW w:w="3898" w:type="dxa"/>
            <w:gridSpan w:val="12"/>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举办培训班(次)</w:t>
            </w:r>
          </w:p>
        </w:tc>
        <w:tc>
          <w:tcPr>
            <w:tcW w:w="4602" w:type="dxa"/>
            <w:gridSpan w:val="16"/>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参加培训人数(人次)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4" w:hRule="exact"/>
        </w:trPr>
        <w:tc>
          <w:tcPr>
            <w:tcW w:w="867" w:type="dxa"/>
            <w:vMerge w:val="continue"/>
            <w:tcBorders>
              <w:bottom w:val="nil"/>
            </w:tcBorders>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left"/>
              <w:textAlignment w:val="auto"/>
              <w:rPr>
                <w:rFonts w:hint="default" w:ascii="宋体" w:hAnsi="宋体"/>
                <w:color w:val="auto"/>
                <w:sz w:val="22"/>
                <w:szCs w:val="22"/>
                <w:highlight w:val="none"/>
                <w:shd w:val="clear" w:color="auto" w:fill="auto"/>
              </w:rPr>
            </w:pPr>
          </w:p>
        </w:tc>
        <w:tc>
          <w:tcPr>
            <w:tcW w:w="3898" w:type="dxa"/>
            <w:gridSpan w:val="12"/>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4602" w:type="dxa"/>
            <w:gridSpan w:val="16"/>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19" w:hRule="exact"/>
        </w:trPr>
        <w:tc>
          <w:tcPr>
            <w:tcW w:w="1452" w:type="dxa"/>
            <w:gridSpan w:val="2"/>
            <w:vMerge w:val="restart"/>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73" w:rightChars="35"/>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项目成果</w:t>
            </w:r>
          </w:p>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73" w:rightChars="35"/>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应用情况</w:t>
            </w:r>
          </w:p>
        </w:tc>
        <w:tc>
          <w:tcPr>
            <w:tcW w:w="2021" w:type="dxa"/>
            <w:gridSpan w:val="6"/>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实际应用成果数</w:t>
            </w:r>
          </w:p>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（项）</w:t>
            </w:r>
          </w:p>
        </w:tc>
        <w:tc>
          <w:tcPr>
            <w:tcW w:w="2023" w:type="dxa"/>
            <w:gridSpan w:val="7"/>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已商品化成果数</w:t>
            </w:r>
          </w:p>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（项）</w:t>
            </w:r>
          </w:p>
        </w:tc>
        <w:tc>
          <w:tcPr>
            <w:tcW w:w="2022" w:type="dxa"/>
            <w:gridSpan w:val="9"/>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成果转让合同数</w:t>
            </w:r>
          </w:p>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（项）</w:t>
            </w:r>
          </w:p>
        </w:tc>
        <w:tc>
          <w:tcPr>
            <w:tcW w:w="1849" w:type="dxa"/>
            <w:gridSpan w:val="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成果转让合同金额（万元）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94" w:hRule="exact"/>
        </w:trPr>
        <w:tc>
          <w:tcPr>
            <w:tcW w:w="1452" w:type="dxa"/>
            <w:gridSpan w:val="2"/>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2021" w:type="dxa"/>
            <w:gridSpan w:val="6"/>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2023" w:type="dxa"/>
            <w:gridSpan w:val="7"/>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2022" w:type="dxa"/>
            <w:gridSpan w:val="9"/>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849" w:type="dxa"/>
            <w:gridSpan w:val="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19" w:hRule="exact"/>
        </w:trPr>
        <w:tc>
          <w:tcPr>
            <w:tcW w:w="1452" w:type="dxa"/>
            <w:gridSpan w:val="2"/>
            <w:vMerge w:val="restart"/>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项目实施期间累计取得的经济效益</w:t>
            </w:r>
          </w:p>
        </w:tc>
        <w:tc>
          <w:tcPr>
            <w:tcW w:w="1365" w:type="dxa"/>
            <w:gridSpan w:val="4"/>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效益分类</w:t>
            </w:r>
          </w:p>
        </w:tc>
        <w:tc>
          <w:tcPr>
            <w:tcW w:w="1948" w:type="dxa"/>
            <w:gridSpan w:val="7"/>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新增销售收入（万元）</w:t>
            </w:r>
          </w:p>
        </w:tc>
        <w:tc>
          <w:tcPr>
            <w:tcW w:w="1552" w:type="dxa"/>
            <w:gridSpan w:val="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新增产值</w:t>
            </w:r>
          </w:p>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(万元)</w:t>
            </w:r>
          </w:p>
        </w:tc>
        <w:tc>
          <w:tcPr>
            <w:tcW w:w="1559" w:type="dxa"/>
            <w:gridSpan w:val="7"/>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新增利税</w:t>
            </w:r>
          </w:p>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(万元)</w:t>
            </w:r>
          </w:p>
        </w:tc>
        <w:tc>
          <w:tcPr>
            <w:tcW w:w="1491" w:type="dxa"/>
            <w:gridSpan w:val="4"/>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新增出口创汇(万美元)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09" w:hRule="exact"/>
        </w:trPr>
        <w:tc>
          <w:tcPr>
            <w:tcW w:w="1452" w:type="dxa"/>
            <w:gridSpan w:val="2"/>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365" w:type="dxa"/>
            <w:gridSpan w:val="4"/>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直接经济效益</w:t>
            </w:r>
          </w:p>
        </w:tc>
        <w:tc>
          <w:tcPr>
            <w:tcW w:w="1948" w:type="dxa"/>
            <w:gridSpan w:val="7"/>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textAlignment w:val="auto"/>
              <w:rPr>
                <w:rFonts w:hint="default" w:ascii="宋体" w:hAnsi="宋体"/>
                <w:color w:val="auto"/>
                <w:sz w:val="22"/>
                <w:szCs w:val="22"/>
                <w:highlight w:val="none"/>
                <w:shd w:val="clear" w:color="auto" w:fill="auto"/>
              </w:rPr>
            </w:pPr>
          </w:p>
        </w:tc>
        <w:tc>
          <w:tcPr>
            <w:tcW w:w="1552" w:type="dxa"/>
            <w:gridSpan w:val="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559" w:type="dxa"/>
            <w:gridSpan w:val="7"/>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491" w:type="dxa"/>
            <w:gridSpan w:val="4"/>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84" w:hRule="exact"/>
        </w:trPr>
        <w:tc>
          <w:tcPr>
            <w:tcW w:w="1452" w:type="dxa"/>
            <w:gridSpan w:val="2"/>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365" w:type="dxa"/>
            <w:gridSpan w:val="4"/>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间接经济效益</w:t>
            </w:r>
          </w:p>
        </w:tc>
        <w:tc>
          <w:tcPr>
            <w:tcW w:w="1948" w:type="dxa"/>
            <w:gridSpan w:val="7"/>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textAlignment w:val="auto"/>
              <w:rPr>
                <w:rFonts w:hint="default" w:ascii="宋体" w:hAnsi="宋体"/>
                <w:color w:val="auto"/>
                <w:sz w:val="22"/>
                <w:szCs w:val="22"/>
                <w:highlight w:val="none"/>
                <w:shd w:val="clear" w:color="auto" w:fill="auto"/>
              </w:rPr>
            </w:pPr>
          </w:p>
        </w:tc>
        <w:tc>
          <w:tcPr>
            <w:tcW w:w="1552" w:type="dxa"/>
            <w:gridSpan w:val="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559" w:type="dxa"/>
            <w:gridSpan w:val="7"/>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491" w:type="dxa"/>
            <w:gridSpan w:val="4"/>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81" w:hRule="exact"/>
        </w:trPr>
        <w:tc>
          <w:tcPr>
            <w:tcW w:w="2817" w:type="dxa"/>
            <w:gridSpan w:val="6"/>
            <w:vMerge w:val="restart"/>
            <w:vAlign w:val="center"/>
          </w:tcPr>
          <w:p>
            <w:pPr>
              <w:keepNext w:val="0"/>
              <w:keepLines w:val="0"/>
              <w:pageBreakBefore w:val="0"/>
              <w:widowControl w:val="0"/>
              <w:suppressLineNumbers w:val="0"/>
              <w:kinsoku/>
              <w:wordWrap/>
              <w:overflowPunct/>
              <w:topLinePunct w:val="0"/>
              <w:autoSpaceDE w:val="0"/>
              <w:autoSpaceDN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预期项目完成后年增效益</w:t>
            </w:r>
          </w:p>
        </w:tc>
        <w:tc>
          <w:tcPr>
            <w:tcW w:w="1948" w:type="dxa"/>
            <w:gridSpan w:val="7"/>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年增销售收入（万元）</w:t>
            </w:r>
          </w:p>
        </w:tc>
        <w:tc>
          <w:tcPr>
            <w:tcW w:w="1552" w:type="dxa"/>
            <w:gridSpan w:val="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年增产值</w:t>
            </w:r>
          </w:p>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s="宋体"/>
                <w:color w:val="auto"/>
                <w:sz w:val="22"/>
                <w:szCs w:val="22"/>
                <w:highlight w:val="none"/>
                <w:shd w:val="clear" w:color="auto" w:fill="auto"/>
              </w:rPr>
            </w:pPr>
            <w:r>
              <w:rPr>
                <w:rFonts w:hint="eastAsia" w:ascii="宋体" w:hAnsi="宋体"/>
                <w:color w:val="auto"/>
                <w:sz w:val="22"/>
                <w:szCs w:val="22"/>
                <w:highlight w:val="none"/>
                <w:shd w:val="clear" w:color="auto" w:fill="auto"/>
              </w:rPr>
              <w:t>(万元)</w:t>
            </w:r>
          </w:p>
        </w:tc>
        <w:tc>
          <w:tcPr>
            <w:tcW w:w="1559" w:type="dxa"/>
            <w:gridSpan w:val="7"/>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r>
              <w:rPr>
                <w:rFonts w:hint="eastAsia" w:ascii="宋体" w:hAnsi="宋体"/>
                <w:color w:val="auto"/>
                <w:sz w:val="22"/>
                <w:szCs w:val="22"/>
                <w:highlight w:val="none"/>
                <w:shd w:val="clear" w:color="auto" w:fill="auto"/>
              </w:rPr>
              <w:t>年增利税</w:t>
            </w:r>
          </w:p>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s="宋体"/>
                <w:color w:val="auto"/>
                <w:sz w:val="22"/>
                <w:szCs w:val="22"/>
                <w:highlight w:val="none"/>
                <w:shd w:val="clear" w:color="auto" w:fill="auto"/>
              </w:rPr>
            </w:pPr>
            <w:r>
              <w:rPr>
                <w:rFonts w:hint="eastAsia" w:ascii="宋体" w:hAnsi="宋体"/>
                <w:color w:val="auto"/>
                <w:sz w:val="22"/>
                <w:szCs w:val="22"/>
                <w:highlight w:val="none"/>
                <w:shd w:val="clear" w:color="auto" w:fill="auto"/>
              </w:rPr>
              <w:t>(万元)</w:t>
            </w:r>
          </w:p>
        </w:tc>
        <w:tc>
          <w:tcPr>
            <w:tcW w:w="1491" w:type="dxa"/>
            <w:gridSpan w:val="4"/>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s="宋体"/>
                <w:color w:val="auto"/>
                <w:sz w:val="22"/>
                <w:szCs w:val="22"/>
                <w:highlight w:val="none"/>
                <w:shd w:val="clear" w:color="auto" w:fill="auto"/>
              </w:rPr>
            </w:pPr>
            <w:r>
              <w:rPr>
                <w:rFonts w:hint="eastAsia" w:ascii="宋体" w:hAnsi="宋体"/>
                <w:color w:val="auto"/>
                <w:sz w:val="22"/>
                <w:szCs w:val="22"/>
                <w:highlight w:val="none"/>
                <w:shd w:val="clear" w:color="auto" w:fill="auto"/>
              </w:rPr>
              <w:t>年增出口创汇</w:t>
            </w:r>
            <w:r>
              <w:rPr>
                <w:rFonts w:hint="eastAsia" w:ascii="宋体" w:hAnsi="宋体" w:cs="宋体"/>
                <w:color w:val="auto"/>
                <w:sz w:val="22"/>
                <w:szCs w:val="22"/>
                <w:highlight w:val="none"/>
                <w:shd w:val="clear" w:color="auto" w:fill="auto"/>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85" w:hRule="exact"/>
        </w:trPr>
        <w:tc>
          <w:tcPr>
            <w:tcW w:w="2817" w:type="dxa"/>
            <w:gridSpan w:val="6"/>
            <w:vMerge w:val="continue"/>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textAlignment w:val="auto"/>
              <w:rPr>
                <w:rFonts w:hint="default" w:ascii="宋体" w:hAnsi="宋体"/>
                <w:color w:val="auto"/>
                <w:sz w:val="22"/>
                <w:szCs w:val="22"/>
                <w:highlight w:val="none"/>
                <w:shd w:val="clear" w:color="auto" w:fill="auto"/>
              </w:rPr>
            </w:pPr>
          </w:p>
        </w:tc>
        <w:tc>
          <w:tcPr>
            <w:tcW w:w="1948" w:type="dxa"/>
            <w:gridSpan w:val="7"/>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textAlignment w:val="auto"/>
              <w:rPr>
                <w:rFonts w:hint="default" w:ascii="宋体" w:hAnsi="宋体"/>
                <w:color w:val="auto"/>
                <w:sz w:val="22"/>
                <w:szCs w:val="22"/>
                <w:highlight w:val="none"/>
                <w:shd w:val="clear" w:color="auto" w:fill="auto"/>
              </w:rPr>
            </w:pPr>
          </w:p>
        </w:tc>
        <w:tc>
          <w:tcPr>
            <w:tcW w:w="1552" w:type="dxa"/>
            <w:gridSpan w:val="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559" w:type="dxa"/>
            <w:gridSpan w:val="7"/>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c>
          <w:tcPr>
            <w:tcW w:w="1491" w:type="dxa"/>
            <w:gridSpan w:val="4"/>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exact"/>
              <w:ind w:left="0" w:right="0"/>
              <w:jc w:val="center"/>
              <w:textAlignment w:val="auto"/>
              <w:rPr>
                <w:rFonts w:hint="default" w:ascii="宋体" w:hAnsi="宋体"/>
                <w:color w:val="auto"/>
                <w:sz w:val="22"/>
                <w:szCs w:val="22"/>
                <w:highlight w:val="none"/>
                <w:shd w:val="clear" w:color="auto" w:fill="auto"/>
              </w:rPr>
            </w:pPr>
          </w:p>
        </w:tc>
      </w:tr>
    </w:tbl>
    <w:p>
      <w:pPr>
        <w:rPr>
          <w:rFonts w:hint="eastAsia" w:ascii="宋体" w:hAnsi="宋体" w:eastAsia="宋体" w:cs="宋体"/>
          <w:b w:val="0"/>
          <w:bCs/>
          <w:color w:val="auto"/>
          <w:sz w:val="24"/>
          <w:szCs w:val="24"/>
          <w:highlight w:val="none"/>
          <w:shd w:val="clear" w:color="auto" w:fill="auto"/>
          <w:lang w:val="en-US" w:eastAsia="zh-CN"/>
        </w:rPr>
        <w:sectPr>
          <w:pgSz w:w="11907" w:h="16840"/>
          <w:pgMar w:top="1418" w:right="1418" w:bottom="1418" w:left="1701" w:header="851" w:footer="992" w:gutter="0"/>
          <w:paperSrc w:first="35780"/>
          <w:pgNumType w:fmt="numberInDash"/>
          <w:cols w:space="425" w:num="1"/>
          <w:docGrid w:linePitch="312" w:charSpace="0"/>
        </w:sectPr>
      </w:pPr>
    </w:p>
    <w:p>
      <w:pPr>
        <w:spacing w:line="500" w:lineRule="exact"/>
        <w:jc w:val="center"/>
        <w:outlineLvl w:val="1"/>
        <w:rPr>
          <w:rFonts w:hint="eastAsia" w:ascii="方正小标宋简体" w:hAnsi="方正小标宋简体" w:eastAsia="方正小标宋简体" w:cs="方正小标宋简体"/>
          <w:b/>
          <w:bCs/>
          <w:color w:val="auto"/>
          <w:spacing w:val="113"/>
          <w:sz w:val="36"/>
          <w:szCs w:val="36"/>
          <w:highlight w:val="none"/>
          <w:shd w:val="clear" w:color="auto" w:fill="auto"/>
        </w:rPr>
      </w:pPr>
      <w:r>
        <w:rPr>
          <w:rFonts w:hint="eastAsia" w:ascii="方正小标宋简体" w:hAnsi="方正小标宋简体" w:eastAsia="方正小标宋简体" w:cs="方正小标宋简体"/>
          <w:b/>
          <w:bCs/>
          <w:color w:val="auto"/>
          <w:spacing w:val="113"/>
          <w:sz w:val="36"/>
          <w:szCs w:val="36"/>
          <w:highlight w:val="none"/>
          <w:shd w:val="clear" w:color="auto" w:fill="auto"/>
        </w:rPr>
        <w:t>主要完成人员名单</w:t>
      </w:r>
    </w:p>
    <w:p>
      <w:pPr>
        <w:jc w:val="center"/>
        <w:rPr>
          <w:rFonts w:ascii="CG Times" w:hAnsi="CG Times"/>
          <w:color w:val="auto"/>
          <w:spacing w:val="140"/>
          <w:sz w:val="13"/>
          <w:highlight w:val="none"/>
          <w:shd w:val="clear" w:color="auto" w:fill="auto"/>
        </w:rPr>
      </w:pPr>
    </w:p>
    <w:tbl>
      <w:tblPr>
        <w:tblStyle w:val="11"/>
        <w:tblW w:w="14355"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141"/>
        <w:gridCol w:w="702"/>
        <w:gridCol w:w="1807"/>
        <w:gridCol w:w="1905"/>
        <w:gridCol w:w="1352"/>
        <w:gridCol w:w="3181"/>
        <w:gridCol w:w="3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2" w:hRule="atLeast"/>
        </w:trPr>
        <w:tc>
          <w:tcPr>
            <w:tcW w:w="733"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4"/>
                <w:highlight w:val="none"/>
                <w:shd w:val="clear" w:color="auto" w:fill="auto"/>
              </w:rPr>
            </w:pPr>
            <w:r>
              <w:rPr>
                <w:rFonts w:hint="eastAsia" w:ascii="CG Times" w:hAnsi="CG Times"/>
                <w:color w:val="auto"/>
                <w:sz w:val="24"/>
                <w:highlight w:val="none"/>
                <w:shd w:val="clear" w:color="auto" w:fill="auto"/>
              </w:rPr>
              <w:t>序号</w:t>
            </w:r>
          </w:p>
        </w:tc>
        <w:tc>
          <w:tcPr>
            <w:tcW w:w="1141"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4"/>
                <w:highlight w:val="none"/>
                <w:shd w:val="clear" w:color="auto" w:fill="auto"/>
              </w:rPr>
            </w:pPr>
            <w:r>
              <w:rPr>
                <w:rFonts w:hint="eastAsia" w:ascii="CG Times" w:hAnsi="CG Times"/>
                <w:color w:val="auto"/>
                <w:sz w:val="24"/>
                <w:highlight w:val="none"/>
                <w:shd w:val="clear" w:color="auto" w:fill="auto"/>
              </w:rPr>
              <w:t>姓名</w:t>
            </w:r>
          </w:p>
        </w:tc>
        <w:tc>
          <w:tcPr>
            <w:tcW w:w="70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4"/>
                <w:highlight w:val="none"/>
                <w:shd w:val="clear" w:color="auto" w:fill="auto"/>
              </w:rPr>
            </w:pPr>
            <w:r>
              <w:rPr>
                <w:rFonts w:hint="eastAsia" w:ascii="CG Times" w:hAnsi="CG Times"/>
                <w:color w:val="auto"/>
                <w:sz w:val="24"/>
                <w:highlight w:val="none"/>
                <w:shd w:val="clear" w:color="auto" w:fill="auto"/>
              </w:rPr>
              <w:t>性别</w:t>
            </w:r>
          </w:p>
        </w:tc>
        <w:tc>
          <w:tcPr>
            <w:tcW w:w="1807"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4"/>
                <w:highlight w:val="none"/>
                <w:shd w:val="clear" w:color="auto" w:fill="auto"/>
              </w:rPr>
            </w:pPr>
            <w:r>
              <w:rPr>
                <w:rFonts w:hint="eastAsia" w:ascii="CG Times" w:hAnsi="CG Times"/>
                <w:color w:val="auto"/>
                <w:sz w:val="24"/>
                <w:highlight w:val="none"/>
                <w:shd w:val="clear" w:color="auto" w:fill="auto"/>
              </w:rPr>
              <w:t>出生年月</w:t>
            </w:r>
          </w:p>
        </w:tc>
        <w:tc>
          <w:tcPr>
            <w:tcW w:w="1905" w:type="dxa"/>
            <w:vAlign w:val="center"/>
          </w:tcPr>
          <w:p>
            <w:pPr>
              <w:keepNext w:val="0"/>
              <w:keepLines w:val="0"/>
              <w:suppressLineNumbers w:val="0"/>
              <w:spacing w:before="0" w:beforeAutospacing="0" w:after="0" w:afterAutospacing="0"/>
              <w:ind w:left="0" w:right="-164" w:rightChars="-78"/>
              <w:jc w:val="center"/>
              <w:rPr>
                <w:rFonts w:hint="default" w:ascii="CG Times" w:hAnsi="CG Times"/>
                <w:color w:val="auto"/>
                <w:sz w:val="24"/>
                <w:highlight w:val="none"/>
                <w:shd w:val="clear" w:color="auto" w:fill="auto"/>
              </w:rPr>
            </w:pPr>
            <w:r>
              <w:rPr>
                <w:rFonts w:hint="eastAsia" w:ascii="CG Times" w:hAnsi="CG Times"/>
                <w:color w:val="auto"/>
                <w:sz w:val="24"/>
                <w:highlight w:val="none"/>
                <w:shd w:val="clear" w:color="auto" w:fill="auto"/>
              </w:rPr>
              <w:t>技术职称</w:t>
            </w:r>
          </w:p>
        </w:tc>
        <w:tc>
          <w:tcPr>
            <w:tcW w:w="135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4"/>
                <w:highlight w:val="none"/>
                <w:shd w:val="clear" w:color="auto" w:fill="auto"/>
              </w:rPr>
            </w:pPr>
            <w:r>
              <w:rPr>
                <w:rFonts w:hint="eastAsia" w:ascii="CG Times" w:hAnsi="CG Times"/>
                <w:color w:val="auto"/>
                <w:sz w:val="24"/>
                <w:highlight w:val="none"/>
                <w:shd w:val="clear" w:color="auto" w:fill="auto"/>
              </w:rPr>
              <w:t>文化程度</w:t>
            </w:r>
          </w:p>
          <w:p>
            <w:pPr>
              <w:keepNext w:val="0"/>
              <w:keepLines w:val="0"/>
              <w:suppressLineNumbers w:val="0"/>
              <w:spacing w:before="0" w:beforeAutospacing="0" w:after="0" w:afterAutospacing="0"/>
              <w:ind w:left="0" w:right="0"/>
              <w:jc w:val="center"/>
              <w:rPr>
                <w:rFonts w:hint="default" w:ascii="CG Times" w:hAnsi="CG Times"/>
                <w:color w:val="auto"/>
                <w:sz w:val="24"/>
                <w:highlight w:val="none"/>
                <w:shd w:val="clear" w:color="auto" w:fill="auto"/>
              </w:rPr>
            </w:pPr>
            <w:r>
              <w:rPr>
                <w:rFonts w:hint="eastAsia" w:ascii="CG Times" w:hAnsi="CG Times"/>
                <w:color w:val="auto"/>
                <w:sz w:val="24"/>
                <w:highlight w:val="none"/>
                <w:shd w:val="clear" w:color="auto" w:fill="auto"/>
              </w:rPr>
              <w:t>（学</w:t>
            </w:r>
            <w:r>
              <w:rPr>
                <w:rFonts w:hint="default" w:ascii="CG Times" w:hAnsi="CG Times"/>
                <w:color w:val="auto"/>
                <w:sz w:val="24"/>
                <w:highlight w:val="none"/>
                <w:shd w:val="clear" w:color="auto" w:fill="auto"/>
              </w:rPr>
              <w:t xml:space="preserve"> </w:t>
            </w:r>
            <w:r>
              <w:rPr>
                <w:rFonts w:hint="eastAsia" w:ascii="CG Times" w:hAnsi="CG Times"/>
                <w:color w:val="auto"/>
                <w:sz w:val="24"/>
                <w:highlight w:val="none"/>
                <w:shd w:val="clear" w:color="auto" w:fill="auto"/>
              </w:rPr>
              <w:t>位）</w:t>
            </w:r>
          </w:p>
        </w:tc>
        <w:tc>
          <w:tcPr>
            <w:tcW w:w="3181"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4"/>
                <w:highlight w:val="none"/>
                <w:shd w:val="clear" w:color="auto" w:fill="auto"/>
              </w:rPr>
            </w:pPr>
            <w:r>
              <w:rPr>
                <w:rFonts w:hint="eastAsia" w:ascii="CG Times" w:hAnsi="CG Times"/>
                <w:color w:val="auto"/>
                <w:sz w:val="24"/>
                <w:highlight w:val="none"/>
                <w:shd w:val="clear" w:color="auto" w:fill="auto"/>
              </w:rPr>
              <w:t>工作单位</w:t>
            </w:r>
          </w:p>
        </w:tc>
        <w:tc>
          <w:tcPr>
            <w:tcW w:w="3534" w:type="dxa"/>
            <w:vAlign w:val="center"/>
          </w:tcPr>
          <w:p>
            <w:pPr>
              <w:keepNext w:val="0"/>
              <w:keepLines w:val="0"/>
              <w:suppressLineNumbers w:val="0"/>
              <w:spacing w:before="0" w:beforeAutospacing="0" w:after="0" w:afterAutospacing="0"/>
              <w:ind w:left="0" w:right="0"/>
              <w:jc w:val="center"/>
              <w:rPr>
                <w:rFonts w:hint="default" w:ascii="CG Times" w:hAnsi="CG Times"/>
                <w:color w:val="auto"/>
                <w:spacing w:val="20"/>
                <w:sz w:val="24"/>
                <w:highlight w:val="none"/>
                <w:shd w:val="clear" w:color="auto" w:fill="auto"/>
              </w:rPr>
            </w:pPr>
            <w:r>
              <w:rPr>
                <w:rFonts w:hint="default" w:ascii="CG Times" w:hAnsi="CG Times"/>
                <w:color w:val="auto"/>
                <w:spacing w:val="40"/>
                <w:sz w:val="24"/>
                <w:highlight w:val="none"/>
                <w:shd w:val="clear" w:color="auto" w:fill="auto"/>
              </w:rPr>
              <w:t xml:space="preserve"> </w:t>
            </w:r>
            <w:r>
              <w:rPr>
                <w:rFonts w:hint="eastAsia" w:ascii="CG Times" w:hAnsi="CG Times"/>
                <w:color w:val="auto"/>
                <w:spacing w:val="20"/>
                <w:sz w:val="24"/>
                <w:highlight w:val="none"/>
                <w:shd w:val="clear" w:color="auto" w:fill="auto"/>
              </w:rPr>
              <w:t>对完成项目的贡献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3"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4"/>
                <w:highlight w:val="none"/>
                <w:shd w:val="clear" w:color="auto" w:fill="auto"/>
              </w:rPr>
            </w:pPr>
            <w:r>
              <w:rPr>
                <w:rFonts w:hint="eastAsia" w:ascii="CG Times" w:hAnsi="CG Times"/>
                <w:color w:val="auto"/>
                <w:sz w:val="24"/>
                <w:highlight w:val="none"/>
                <w:shd w:val="clear" w:color="auto" w:fill="auto"/>
              </w:rPr>
              <w:t>1</w:t>
            </w:r>
          </w:p>
        </w:tc>
        <w:tc>
          <w:tcPr>
            <w:tcW w:w="1141"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70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807"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905"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35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3181" w:type="dxa"/>
            <w:vAlign w:val="center"/>
          </w:tcPr>
          <w:p>
            <w:pPr>
              <w:keepNext w:val="0"/>
              <w:keepLines w:val="0"/>
              <w:suppressLineNumbers w:val="0"/>
              <w:spacing w:before="0" w:beforeAutospacing="0" w:after="0" w:afterAutospacing="0"/>
              <w:ind w:left="0" w:right="0"/>
              <w:rPr>
                <w:rFonts w:hint="default" w:ascii="CG Times" w:hAnsi="CG Times"/>
                <w:color w:val="auto"/>
                <w:sz w:val="28"/>
                <w:highlight w:val="none"/>
                <w:shd w:val="clear" w:color="auto" w:fill="auto"/>
              </w:rPr>
            </w:pPr>
          </w:p>
        </w:tc>
        <w:tc>
          <w:tcPr>
            <w:tcW w:w="3534"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3"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4"/>
                <w:highlight w:val="none"/>
                <w:shd w:val="clear" w:color="auto" w:fill="auto"/>
              </w:rPr>
            </w:pPr>
            <w:r>
              <w:rPr>
                <w:rFonts w:hint="eastAsia" w:ascii="CG Times" w:hAnsi="CG Times"/>
                <w:color w:val="auto"/>
                <w:sz w:val="24"/>
                <w:highlight w:val="none"/>
                <w:shd w:val="clear" w:color="auto" w:fill="auto"/>
              </w:rPr>
              <w:t>2</w:t>
            </w:r>
          </w:p>
        </w:tc>
        <w:tc>
          <w:tcPr>
            <w:tcW w:w="1141"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70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807"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905"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35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3181" w:type="dxa"/>
            <w:vAlign w:val="center"/>
          </w:tcPr>
          <w:p>
            <w:pPr>
              <w:keepNext w:val="0"/>
              <w:keepLines w:val="0"/>
              <w:suppressLineNumbers w:val="0"/>
              <w:spacing w:before="0" w:beforeAutospacing="0" w:after="0" w:afterAutospacing="0"/>
              <w:ind w:left="0" w:right="0"/>
              <w:rPr>
                <w:rFonts w:hint="default" w:ascii="CG Times" w:hAnsi="CG Times"/>
                <w:color w:val="auto"/>
                <w:sz w:val="28"/>
                <w:highlight w:val="none"/>
                <w:shd w:val="clear" w:color="auto" w:fill="auto"/>
              </w:rPr>
            </w:pPr>
          </w:p>
        </w:tc>
        <w:tc>
          <w:tcPr>
            <w:tcW w:w="3534"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3"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4"/>
                <w:highlight w:val="none"/>
                <w:shd w:val="clear" w:color="auto" w:fill="auto"/>
              </w:rPr>
            </w:pPr>
            <w:r>
              <w:rPr>
                <w:rFonts w:hint="eastAsia" w:ascii="CG Times" w:hAnsi="CG Times"/>
                <w:color w:val="auto"/>
                <w:sz w:val="24"/>
                <w:highlight w:val="none"/>
                <w:shd w:val="clear" w:color="auto" w:fill="auto"/>
              </w:rPr>
              <w:t>3</w:t>
            </w:r>
          </w:p>
        </w:tc>
        <w:tc>
          <w:tcPr>
            <w:tcW w:w="1141"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70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807"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905"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35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3181" w:type="dxa"/>
            <w:vAlign w:val="center"/>
          </w:tcPr>
          <w:p>
            <w:pPr>
              <w:keepNext w:val="0"/>
              <w:keepLines w:val="0"/>
              <w:suppressLineNumbers w:val="0"/>
              <w:spacing w:before="0" w:beforeAutospacing="0" w:after="0" w:afterAutospacing="0"/>
              <w:ind w:left="0" w:right="0"/>
              <w:rPr>
                <w:rFonts w:hint="default" w:ascii="CG Times" w:hAnsi="CG Times"/>
                <w:color w:val="auto"/>
                <w:sz w:val="28"/>
                <w:highlight w:val="none"/>
                <w:shd w:val="clear" w:color="auto" w:fill="auto"/>
              </w:rPr>
            </w:pPr>
          </w:p>
        </w:tc>
        <w:tc>
          <w:tcPr>
            <w:tcW w:w="3534"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3"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4"/>
                <w:highlight w:val="none"/>
                <w:shd w:val="clear" w:color="auto" w:fill="auto"/>
              </w:rPr>
            </w:pPr>
            <w:r>
              <w:rPr>
                <w:rFonts w:hint="eastAsia" w:ascii="CG Times" w:hAnsi="CG Times"/>
                <w:color w:val="auto"/>
                <w:sz w:val="24"/>
                <w:highlight w:val="none"/>
                <w:shd w:val="clear" w:color="auto" w:fill="auto"/>
              </w:rPr>
              <w:t>4</w:t>
            </w:r>
          </w:p>
        </w:tc>
        <w:tc>
          <w:tcPr>
            <w:tcW w:w="1141"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70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807"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905"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35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3181" w:type="dxa"/>
            <w:vAlign w:val="center"/>
          </w:tcPr>
          <w:p>
            <w:pPr>
              <w:keepNext w:val="0"/>
              <w:keepLines w:val="0"/>
              <w:suppressLineNumbers w:val="0"/>
              <w:spacing w:before="0" w:beforeAutospacing="0" w:after="0" w:afterAutospacing="0"/>
              <w:ind w:left="0" w:right="0"/>
              <w:rPr>
                <w:rFonts w:hint="default" w:ascii="CG Times" w:hAnsi="CG Times"/>
                <w:color w:val="auto"/>
                <w:sz w:val="28"/>
                <w:highlight w:val="none"/>
                <w:shd w:val="clear" w:color="auto" w:fill="auto"/>
              </w:rPr>
            </w:pPr>
          </w:p>
        </w:tc>
        <w:tc>
          <w:tcPr>
            <w:tcW w:w="3534"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3"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4"/>
                <w:highlight w:val="none"/>
                <w:shd w:val="clear" w:color="auto" w:fill="auto"/>
              </w:rPr>
            </w:pPr>
            <w:r>
              <w:rPr>
                <w:rFonts w:hint="eastAsia" w:ascii="CG Times" w:hAnsi="CG Times"/>
                <w:color w:val="auto"/>
                <w:sz w:val="24"/>
                <w:highlight w:val="none"/>
                <w:shd w:val="clear" w:color="auto" w:fill="auto"/>
              </w:rPr>
              <w:t>5</w:t>
            </w:r>
          </w:p>
        </w:tc>
        <w:tc>
          <w:tcPr>
            <w:tcW w:w="1141"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70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807"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905"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35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3181" w:type="dxa"/>
            <w:vAlign w:val="center"/>
          </w:tcPr>
          <w:p>
            <w:pPr>
              <w:keepNext w:val="0"/>
              <w:keepLines w:val="0"/>
              <w:suppressLineNumbers w:val="0"/>
              <w:spacing w:before="0" w:beforeAutospacing="0" w:after="0" w:afterAutospacing="0"/>
              <w:ind w:left="0" w:right="0"/>
              <w:rPr>
                <w:rFonts w:hint="default" w:ascii="CG Times" w:hAnsi="CG Times"/>
                <w:color w:val="auto"/>
                <w:sz w:val="28"/>
                <w:highlight w:val="none"/>
                <w:shd w:val="clear" w:color="auto" w:fill="auto"/>
              </w:rPr>
            </w:pPr>
          </w:p>
        </w:tc>
        <w:tc>
          <w:tcPr>
            <w:tcW w:w="3534"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3"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4"/>
                <w:highlight w:val="none"/>
                <w:shd w:val="clear" w:color="auto" w:fill="auto"/>
              </w:rPr>
            </w:pPr>
            <w:r>
              <w:rPr>
                <w:rFonts w:hint="eastAsia" w:ascii="CG Times" w:hAnsi="CG Times"/>
                <w:color w:val="auto"/>
                <w:sz w:val="24"/>
                <w:highlight w:val="none"/>
                <w:shd w:val="clear" w:color="auto" w:fill="auto"/>
              </w:rPr>
              <w:t>6</w:t>
            </w:r>
          </w:p>
        </w:tc>
        <w:tc>
          <w:tcPr>
            <w:tcW w:w="1141"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70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807"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905"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35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3181" w:type="dxa"/>
            <w:vAlign w:val="center"/>
          </w:tcPr>
          <w:p>
            <w:pPr>
              <w:keepNext w:val="0"/>
              <w:keepLines w:val="0"/>
              <w:suppressLineNumbers w:val="0"/>
              <w:spacing w:before="0" w:beforeAutospacing="0" w:after="0" w:afterAutospacing="0"/>
              <w:ind w:left="0" w:right="0"/>
              <w:rPr>
                <w:rFonts w:hint="default" w:ascii="CG Times" w:hAnsi="CG Times"/>
                <w:color w:val="auto"/>
                <w:sz w:val="28"/>
                <w:highlight w:val="none"/>
                <w:shd w:val="clear" w:color="auto" w:fill="auto"/>
              </w:rPr>
            </w:pPr>
          </w:p>
        </w:tc>
        <w:tc>
          <w:tcPr>
            <w:tcW w:w="3534"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3"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4"/>
                <w:highlight w:val="none"/>
                <w:shd w:val="clear" w:color="auto" w:fill="auto"/>
              </w:rPr>
            </w:pPr>
            <w:r>
              <w:rPr>
                <w:rFonts w:hint="eastAsia" w:ascii="CG Times" w:hAnsi="CG Times"/>
                <w:color w:val="auto"/>
                <w:sz w:val="24"/>
                <w:highlight w:val="none"/>
                <w:shd w:val="clear" w:color="auto" w:fill="auto"/>
              </w:rPr>
              <w:t>7</w:t>
            </w:r>
          </w:p>
        </w:tc>
        <w:tc>
          <w:tcPr>
            <w:tcW w:w="1141"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70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807"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905"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35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3181" w:type="dxa"/>
            <w:vAlign w:val="center"/>
          </w:tcPr>
          <w:p>
            <w:pPr>
              <w:keepNext w:val="0"/>
              <w:keepLines w:val="0"/>
              <w:suppressLineNumbers w:val="0"/>
              <w:spacing w:before="0" w:beforeAutospacing="0" w:after="0" w:afterAutospacing="0"/>
              <w:ind w:left="0" w:right="0"/>
              <w:rPr>
                <w:rFonts w:hint="default" w:ascii="CG Times" w:hAnsi="CG Times"/>
                <w:color w:val="auto"/>
                <w:sz w:val="28"/>
                <w:highlight w:val="none"/>
                <w:shd w:val="clear" w:color="auto" w:fill="auto"/>
              </w:rPr>
            </w:pPr>
          </w:p>
        </w:tc>
        <w:tc>
          <w:tcPr>
            <w:tcW w:w="3534"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3"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4"/>
                <w:highlight w:val="none"/>
                <w:shd w:val="clear" w:color="auto" w:fill="auto"/>
              </w:rPr>
            </w:pPr>
            <w:r>
              <w:rPr>
                <w:rFonts w:hint="eastAsia" w:ascii="CG Times" w:hAnsi="CG Times"/>
                <w:color w:val="auto"/>
                <w:sz w:val="24"/>
                <w:highlight w:val="none"/>
                <w:shd w:val="clear" w:color="auto" w:fill="auto"/>
              </w:rPr>
              <w:t>8</w:t>
            </w:r>
          </w:p>
        </w:tc>
        <w:tc>
          <w:tcPr>
            <w:tcW w:w="1141"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70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807"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905"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35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3181" w:type="dxa"/>
            <w:vAlign w:val="center"/>
          </w:tcPr>
          <w:p>
            <w:pPr>
              <w:keepNext w:val="0"/>
              <w:keepLines w:val="0"/>
              <w:suppressLineNumbers w:val="0"/>
              <w:spacing w:before="0" w:beforeAutospacing="0" w:after="0" w:afterAutospacing="0"/>
              <w:ind w:left="0" w:right="0"/>
              <w:rPr>
                <w:rFonts w:hint="default" w:ascii="CG Times" w:hAnsi="CG Times"/>
                <w:color w:val="auto"/>
                <w:sz w:val="28"/>
                <w:highlight w:val="none"/>
                <w:shd w:val="clear" w:color="auto" w:fill="auto"/>
              </w:rPr>
            </w:pPr>
          </w:p>
        </w:tc>
        <w:tc>
          <w:tcPr>
            <w:tcW w:w="3534"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3"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4"/>
                <w:highlight w:val="none"/>
                <w:shd w:val="clear" w:color="auto" w:fill="auto"/>
              </w:rPr>
            </w:pPr>
            <w:r>
              <w:rPr>
                <w:rFonts w:hint="eastAsia" w:ascii="CG Times" w:hAnsi="CG Times"/>
                <w:color w:val="auto"/>
                <w:sz w:val="24"/>
                <w:highlight w:val="none"/>
                <w:shd w:val="clear" w:color="auto" w:fill="auto"/>
              </w:rPr>
              <w:t>9</w:t>
            </w:r>
          </w:p>
        </w:tc>
        <w:tc>
          <w:tcPr>
            <w:tcW w:w="1141"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70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807"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905"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35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3181" w:type="dxa"/>
            <w:vAlign w:val="center"/>
          </w:tcPr>
          <w:p>
            <w:pPr>
              <w:keepNext w:val="0"/>
              <w:keepLines w:val="0"/>
              <w:suppressLineNumbers w:val="0"/>
              <w:spacing w:before="0" w:beforeAutospacing="0" w:after="0" w:afterAutospacing="0"/>
              <w:ind w:left="0" w:right="0"/>
              <w:rPr>
                <w:rFonts w:hint="default" w:ascii="CG Times" w:hAnsi="CG Times"/>
                <w:color w:val="auto"/>
                <w:sz w:val="28"/>
                <w:highlight w:val="none"/>
                <w:shd w:val="clear" w:color="auto" w:fill="auto"/>
              </w:rPr>
            </w:pPr>
          </w:p>
        </w:tc>
        <w:tc>
          <w:tcPr>
            <w:tcW w:w="3534"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3"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4"/>
                <w:highlight w:val="none"/>
                <w:shd w:val="clear" w:color="auto" w:fill="auto"/>
              </w:rPr>
            </w:pPr>
            <w:r>
              <w:rPr>
                <w:rFonts w:hint="eastAsia" w:ascii="CG Times" w:hAnsi="CG Times"/>
                <w:color w:val="auto"/>
                <w:sz w:val="24"/>
                <w:highlight w:val="none"/>
                <w:shd w:val="clear" w:color="auto" w:fill="auto"/>
              </w:rPr>
              <w:t>10</w:t>
            </w:r>
          </w:p>
        </w:tc>
        <w:tc>
          <w:tcPr>
            <w:tcW w:w="1141"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70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807"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905"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35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3181" w:type="dxa"/>
            <w:vAlign w:val="center"/>
          </w:tcPr>
          <w:p>
            <w:pPr>
              <w:keepNext w:val="0"/>
              <w:keepLines w:val="0"/>
              <w:suppressLineNumbers w:val="0"/>
              <w:spacing w:before="0" w:beforeAutospacing="0" w:after="0" w:afterAutospacing="0"/>
              <w:ind w:left="0" w:right="0"/>
              <w:rPr>
                <w:rFonts w:hint="default" w:ascii="CG Times" w:hAnsi="CG Times"/>
                <w:color w:val="auto"/>
                <w:sz w:val="28"/>
                <w:highlight w:val="none"/>
                <w:shd w:val="clear" w:color="auto" w:fill="auto"/>
              </w:rPr>
            </w:pPr>
          </w:p>
        </w:tc>
        <w:tc>
          <w:tcPr>
            <w:tcW w:w="3534"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3"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4"/>
                <w:highlight w:val="none"/>
                <w:shd w:val="clear" w:color="auto" w:fill="auto"/>
              </w:rPr>
            </w:pPr>
            <w:r>
              <w:rPr>
                <w:rFonts w:hint="eastAsia" w:ascii="CG Times" w:hAnsi="CG Times"/>
                <w:color w:val="auto"/>
                <w:sz w:val="24"/>
                <w:highlight w:val="none"/>
                <w:shd w:val="clear" w:color="auto" w:fill="auto"/>
              </w:rPr>
              <w:t>11</w:t>
            </w:r>
          </w:p>
        </w:tc>
        <w:tc>
          <w:tcPr>
            <w:tcW w:w="1141"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70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807"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905"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35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3181" w:type="dxa"/>
            <w:vAlign w:val="center"/>
          </w:tcPr>
          <w:p>
            <w:pPr>
              <w:keepNext w:val="0"/>
              <w:keepLines w:val="0"/>
              <w:suppressLineNumbers w:val="0"/>
              <w:spacing w:before="0" w:beforeAutospacing="0" w:after="0" w:afterAutospacing="0"/>
              <w:ind w:left="0" w:right="0"/>
              <w:rPr>
                <w:rFonts w:hint="default" w:ascii="CG Times" w:hAnsi="CG Times"/>
                <w:color w:val="auto"/>
                <w:sz w:val="28"/>
                <w:highlight w:val="none"/>
                <w:shd w:val="clear" w:color="auto" w:fill="auto"/>
              </w:rPr>
            </w:pPr>
          </w:p>
        </w:tc>
        <w:tc>
          <w:tcPr>
            <w:tcW w:w="3534"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3"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4"/>
                <w:highlight w:val="none"/>
                <w:shd w:val="clear" w:color="auto" w:fill="auto"/>
              </w:rPr>
            </w:pPr>
            <w:r>
              <w:rPr>
                <w:rFonts w:hint="eastAsia" w:ascii="CG Times" w:hAnsi="CG Times"/>
                <w:color w:val="auto"/>
                <w:sz w:val="24"/>
                <w:highlight w:val="none"/>
                <w:shd w:val="clear" w:color="auto" w:fill="auto"/>
              </w:rPr>
              <w:t>12</w:t>
            </w:r>
          </w:p>
        </w:tc>
        <w:tc>
          <w:tcPr>
            <w:tcW w:w="1141"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70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807"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905"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35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3181" w:type="dxa"/>
            <w:vAlign w:val="center"/>
          </w:tcPr>
          <w:p>
            <w:pPr>
              <w:keepNext w:val="0"/>
              <w:keepLines w:val="0"/>
              <w:suppressLineNumbers w:val="0"/>
              <w:spacing w:before="0" w:beforeAutospacing="0" w:after="0" w:afterAutospacing="0"/>
              <w:ind w:left="0" w:right="0"/>
              <w:rPr>
                <w:rFonts w:hint="default" w:ascii="CG Times" w:hAnsi="CG Times"/>
                <w:color w:val="auto"/>
                <w:sz w:val="28"/>
                <w:highlight w:val="none"/>
                <w:shd w:val="clear" w:color="auto" w:fill="auto"/>
              </w:rPr>
            </w:pPr>
          </w:p>
        </w:tc>
        <w:tc>
          <w:tcPr>
            <w:tcW w:w="3534"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3"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4"/>
                <w:highlight w:val="none"/>
                <w:shd w:val="clear" w:color="auto" w:fill="auto"/>
              </w:rPr>
            </w:pPr>
            <w:r>
              <w:rPr>
                <w:rFonts w:hint="eastAsia" w:ascii="CG Times" w:hAnsi="CG Times"/>
                <w:color w:val="auto"/>
                <w:sz w:val="24"/>
                <w:highlight w:val="none"/>
                <w:shd w:val="clear" w:color="auto" w:fill="auto"/>
              </w:rPr>
              <w:t>13</w:t>
            </w:r>
          </w:p>
        </w:tc>
        <w:tc>
          <w:tcPr>
            <w:tcW w:w="1141"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70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807"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905"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35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3181" w:type="dxa"/>
            <w:vAlign w:val="center"/>
          </w:tcPr>
          <w:p>
            <w:pPr>
              <w:keepNext w:val="0"/>
              <w:keepLines w:val="0"/>
              <w:suppressLineNumbers w:val="0"/>
              <w:spacing w:before="0" w:beforeAutospacing="0" w:after="0" w:afterAutospacing="0"/>
              <w:ind w:left="0" w:right="0"/>
              <w:rPr>
                <w:rFonts w:hint="default" w:ascii="CG Times" w:hAnsi="CG Times"/>
                <w:color w:val="auto"/>
                <w:sz w:val="28"/>
                <w:highlight w:val="none"/>
                <w:shd w:val="clear" w:color="auto" w:fill="auto"/>
              </w:rPr>
            </w:pPr>
          </w:p>
        </w:tc>
        <w:tc>
          <w:tcPr>
            <w:tcW w:w="3534"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3"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4"/>
                <w:highlight w:val="none"/>
                <w:shd w:val="clear" w:color="auto" w:fill="auto"/>
              </w:rPr>
            </w:pPr>
            <w:r>
              <w:rPr>
                <w:rFonts w:hint="eastAsia" w:ascii="CG Times" w:hAnsi="CG Times"/>
                <w:color w:val="auto"/>
                <w:sz w:val="24"/>
                <w:highlight w:val="none"/>
                <w:shd w:val="clear" w:color="auto" w:fill="auto"/>
              </w:rPr>
              <w:t>14</w:t>
            </w:r>
          </w:p>
        </w:tc>
        <w:tc>
          <w:tcPr>
            <w:tcW w:w="1141"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70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807"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905"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35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3181" w:type="dxa"/>
            <w:vAlign w:val="center"/>
          </w:tcPr>
          <w:p>
            <w:pPr>
              <w:keepNext w:val="0"/>
              <w:keepLines w:val="0"/>
              <w:suppressLineNumbers w:val="0"/>
              <w:spacing w:before="0" w:beforeAutospacing="0" w:after="0" w:afterAutospacing="0"/>
              <w:ind w:left="0" w:right="0"/>
              <w:rPr>
                <w:rFonts w:hint="default" w:ascii="CG Times" w:hAnsi="CG Times"/>
                <w:color w:val="auto"/>
                <w:sz w:val="28"/>
                <w:highlight w:val="none"/>
                <w:shd w:val="clear" w:color="auto" w:fill="auto"/>
              </w:rPr>
            </w:pPr>
          </w:p>
        </w:tc>
        <w:tc>
          <w:tcPr>
            <w:tcW w:w="3534"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3"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4"/>
                <w:highlight w:val="none"/>
                <w:shd w:val="clear" w:color="auto" w:fill="auto"/>
              </w:rPr>
            </w:pPr>
            <w:r>
              <w:rPr>
                <w:rFonts w:hint="eastAsia" w:ascii="CG Times" w:hAnsi="CG Times"/>
                <w:color w:val="auto"/>
                <w:sz w:val="24"/>
                <w:highlight w:val="none"/>
                <w:shd w:val="clear" w:color="auto" w:fill="auto"/>
              </w:rPr>
              <w:t>15</w:t>
            </w:r>
          </w:p>
        </w:tc>
        <w:tc>
          <w:tcPr>
            <w:tcW w:w="1141"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70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807"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905"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1352"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c>
          <w:tcPr>
            <w:tcW w:w="3181" w:type="dxa"/>
            <w:vAlign w:val="center"/>
          </w:tcPr>
          <w:p>
            <w:pPr>
              <w:keepNext w:val="0"/>
              <w:keepLines w:val="0"/>
              <w:suppressLineNumbers w:val="0"/>
              <w:spacing w:before="0" w:beforeAutospacing="0" w:after="0" w:afterAutospacing="0"/>
              <w:ind w:left="0" w:right="0"/>
              <w:rPr>
                <w:rFonts w:hint="default" w:ascii="CG Times" w:hAnsi="CG Times"/>
                <w:color w:val="auto"/>
                <w:sz w:val="28"/>
                <w:highlight w:val="none"/>
                <w:shd w:val="clear" w:color="auto" w:fill="auto"/>
              </w:rPr>
            </w:pPr>
          </w:p>
        </w:tc>
        <w:tc>
          <w:tcPr>
            <w:tcW w:w="3534" w:type="dxa"/>
            <w:vAlign w:val="center"/>
          </w:tcPr>
          <w:p>
            <w:pPr>
              <w:keepNext w:val="0"/>
              <w:keepLines w:val="0"/>
              <w:suppressLineNumbers w:val="0"/>
              <w:spacing w:before="0" w:beforeAutospacing="0" w:after="0" w:afterAutospacing="0"/>
              <w:ind w:left="0" w:right="0"/>
              <w:jc w:val="center"/>
              <w:rPr>
                <w:rFonts w:hint="default" w:ascii="CG Times" w:hAnsi="CG Times"/>
                <w:color w:val="auto"/>
                <w:sz w:val="28"/>
                <w:highlight w:val="none"/>
                <w:shd w:val="clear" w:color="auto" w:fill="auto"/>
              </w:rPr>
            </w:pPr>
          </w:p>
        </w:tc>
      </w:tr>
    </w:tbl>
    <w:p>
      <w:pPr>
        <w:ind w:firstLine="445" w:firstLineChars="159"/>
        <w:outlineLvl w:val="1"/>
        <w:rPr>
          <w:rFonts w:ascii="宋体" w:hAnsi="宋体"/>
          <w:color w:val="auto"/>
          <w:spacing w:val="20"/>
          <w:sz w:val="24"/>
          <w:highlight w:val="none"/>
          <w:shd w:val="clear" w:color="auto" w:fill="auto"/>
        </w:rPr>
      </w:pPr>
      <w:r>
        <w:rPr>
          <w:rFonts w:hint="eastAsia" w:ascii="宋体" w:hAnsi="宋体"/>
          <w:bCs/>
          <w:color w:val="auto"/>
          <w:spacing w:val="20"/>
          <w:sz w:val="24"/>
          <w:highlight w:val="none"/>
          <w:shd w:val="clear" w:color="auto" w:fill="auto"/>
        </w:rPr>
        <w:t>注：</w:t>
      </w:r>
      <w:r>
        <w:rPr>
          <w:rFonts w:hint="eastAsia" w:ascii="宋体" w:hAnsi="宋体"/>
          <w:color w:val="auto"/>
          <w:spacing w:val="20"/>
          <w:sz w:val="24"/>
          <w:highlight w:val="none"/>
          <w:shd w:val="clear" w:color="auto" w:fill="auto"/>
        </w:rPr>
        <w:t>主要完成人员超过15人可加附页。</w:t>
      </w:r>
    </w:p>
    <w:p>
      <w:pPr>
        <w:spacing w:line="320" w:lineRule="exact"/>
        <w:rPr>
          <w:rFonts w:ascii="宋体" w:hAnsi="宋体"/>
          <w:color w:val="auto"/>
          <w:highlight w:val="none"/>
          <w:shd w:val="clear" w:color="auto" w:fill="auto"/>
        </w:rPr>
        <w:sectPr>
          <w:pgSz w:w="16840" w:h="11907" w:orient="landscape"/>
          <w:pgMar w:top="1418" w:right="1418" w:bottom="992" w:left="1247" w:header="851" w:footer="992" w:gutter="0"/>
          <w:paperSrc w:first="35780"/>
          <w:pgNumType w:fmt="numberInDash"/>
          <w:cols w:space="425" w:num="1"/>
          <w:docGrid w:linePitch="496" w:charSpace="-3482"/>
        </w:sectPr>
      </w:pPr>
    </w:p>
    <w:tbl>
      <w:tblPr>
        <w:tblStyle w:val="11"/>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8718" w:type="dxa"/>
            <w:vAlign w:val="center"/>
          </w:tcPr>
          <w:p>
            <w:pPr>
              <w:keepNext w:val="0"/>
              <w:keepLines w:val="0"/>
              <w:suppressLineNumbers w:val="0"/>
              <w:spacing w:before="0" w:beforeAutospacing="0" w:after="0" w:afterAutospacing="0"/>
              <w:ind w:left="0" w:right="0"/>
              <w:jc w:val="center"/>
              <w:rPr>
                <w:rFonts w:hint="default" w:ascii="宋体" w:hAnsi="宋体"/>
                <w:color w:val="auto"/>
                <w:sz w:val="24"/>
                <w:highlight w:val="none"/>
                <w:shd w:val="clear" w:color="auto" w:fill="auto"/>
              </w:rPr>
            </w:pPr>
            <w:r>
              <w:rPr>
                <w:rFonts w:hint="eastAsia" w:ascii="宋体" w:hAnsi="宋体"/>
                <w:b/>
                <w:bCs/>
                <w:color w:val="auto"/>
                <w:sz w:val="28"/>
                <w:szCs w:val="28"/>
                <w:highlight w:val="none"/>
                <w:shd w:val="clear" w:color="auto" w:fill="auto"/>
              </w:rPr>
              <w:t>项目负责人承诺及申请验收单位审核意见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0" w:hRule="atLeast"/>
          <w:jc w:val="center"/>
        </w:trPr>
        <w:tc>
          <w:tcPr>
            <w:tcW w:w="8718" w:type="dxa"/>
          </w:tcPr>
          <w:p>
            <w:pPr>
              <w:keepNext w:val="0"/>
              <w:keepLines w:val="0"/>
              <w:suppressLineNumbers w:val="0"/>
              <w:spacing w:before="0" w:beforeAutospacing="0" w:after="0" w:afterAutospacing="0"/>
              <w:ind w:left="0" w:right="0"/>
              <w:rPr>
                <w:rFonts w:hint="default" w:ascii="宋体" w:hAnsi="宋体"/>
                <w:color w:val="auto"/>
                <w:highlight w:val="none"/>
                <w:shd w:val="clear" w:color="auto" w:fill="auto"/>
              </w:rPr>
            </w:pPr>
          </w:p>
          <w:p>
            <w:pPr>
              <w:keepNext w:val="0"/>
              <w:keepLines w:val="0"/>
              <w:suppressLineNumbers w:val="0"/>
              <w:spacing w:before="0" w:beforeAutospacing="0" w:after="0" w:afterAutospacing="0" w:line="360" w:lineRule="auto"/>
              <w:ind w:left="0" w:right="0"/>
              <w:rPr>
                <w:rFonts w:hint="default" w:ascii="宋体" w:hAnsi="宋体"/>
                <w:color w:val="auto"/>
                <w:sz w:val="24"/>
                <w:highlight w:val="none"/>
                <w:shd w:val="clear" w:color="auto" w:fill="auto"/>
              </w:rPr>
            </w:pPr>
            <w:r>
              <w:rPr>
                <w:rFonts w:hint="eastAsia" w:ascii="宋体" w:hAnsi="宋体"/>
                <w:color w:val="auto"/>
                <w:sz w:val="24"/>
                <w:highlight w:val="none"/>
                <w:shd w:val="clear" w:color="auto" w:fill="auto"/>
              </w:rPr>
              <w:t>项目负责人承诺：</w:t>
            </w:r>
          </w:p>
          <w:p>
            <w:pPr>
              <w:keepNext w:val="0"/>
              <w:keepLines w:val="0"/>
              <w:suppressLineNumbers w:val="0"/>
              <w:spacing w:before="0" w:beforeAutospacing="0" w:after="0" w:afterAutospacing="0" w:line="360" w:lineRule="auto"/>
              <w:ind w:left="0" w:right="0"/>
              <w:rPr>
                <w:rFonts w:hint="default" w:ascii="宋体" w:hAnsi="宋体"/>
                <w:color w:val="auto"/>
                <w:sz w:val="24"/>
                <w:highlight w:val="none"/>
                <w:shd w:val="clear" w:color="auto" w:fill="auto"/>
              </w:rPr>
            </w:pPr>
            <w:r>
              <w:rPr>
                <w:rFonts w:hint="eastAsia" w:ascii="宋体" w:hAnsi="宋体"/>
                <w:color w:val="auto"/>
                <w:sz w:val="24"/>
                <w:highlight w:val="none"/>
                <w:shd w:val="clear" w:color="auto" w:fill="auto"/>
              </w:rPr>
              <w:t xml:space="preserve">  </w:t>
            </w:r>
            <w:r>
              <w:rPr>
                <w:rFonts w:hint="default" w:ascii="宋体" w:hAnsi="宋体"/>
                <w:color w:val="auto"/>
                <w:sz w:val="24"/>
                <w:highlight w:val="none"/>
                <w:shd w:val="clear" w:color="auto" w:fill="auto"/>
              </w:rPr>
              <w:t xml:space="preserve">  </w:t>
            </w:r>
            <w:r>
              <w:rPr>
                <w:rFonts w:hint="eastAsia" w:ascii="宋体" w:hAnsi="宋体"/>
                <w:color w:val="auto"/>
                <w:sz w:val="24"/>
                <w:highlight w:val="none"/>
                <w:shd w:val="clear" w:color="auto" w:fill="auto"/>
              </w:rPr>
              <w:t>本人承诺本项目全套验收材料的内容、数据信息和佐证材料真实可靠。如有失实，本人承担相关责任。</w:t>
            </w:r>
          </w:p>
          <w:p>
            <w:pPr>
              <w:keepNext w:val="0"/>
              <w:keepLines w:val="0"/>
              <w:suppressLineNumbers w:val="0"/>
              <w:spacing w:before="0" w:beforeAutospacing="0" w:after="0" w:afterAutospacing="0" w:line="360" w:lineRule="auto"/>
              <w:ind w:left="0" w:right="0"/>
              <w:rPr>
                <w:rFonts w:hint="default" w:ascii="宋体" w:hAnsi="宋体"/>
                <w:color w:val="auto"/>
                <w:sz w:val="24"/>
                <w:highlight w:val="none"/>
                <w:shd w:val="clear" w:color="auto" w:fill="auto"/>
              </w:rPr>
            </w:pPr>
            <w:r>
              <w:rPr>
                <w:rFonts w:hint="eastAsia" w:ascii="宋体" w:hAnsi="宋体"/>
                <w:color w:val="auto"/>
                <w:sz w:val="24"/>
                <w:highlight w:val="none"/>
                <w:shd w:val="clear" w:color="auto" w:fill="auto"/>
              </w:rPr>
              <w:t xml:space="preserve">                               项目负责人（签字）： </w:t>
            </w:r>
          </w:p>
          <w:p>
            <w:pPr>
              <w:keepNext w:val="0"/>
              <w:keepLines w:val="0"/>
              <w:suppressLineNumbers w:val="0"/>
              <w:spacing w:before="0" w:beforeAutospacing="0" w:after="0" w:afterAutospacing="0" w:line="360" w:lineRule="auto"/>
              <w:ind w:left="0" w:right="0"/>
              <w:rPr>
                <w:rFonts w:hint="default" w:ascii="宋体" w:hAnsi="宋体"/>
                <w:color w:val="auto"/>
                <w:sz w:val="24"/>
                <w:highlight w:val="none"/>
                <w:shd w:val="clear" w:color="auto" w:fill="auto"/>
              </w:rPr>
            </w:pPr>
            <w:r>
              <w:rPr>
                <w:rFonts w:hint="eastAsia" w:ascii="宋体" w:hAnsi="宋体"/>
                <w:color w:val="auto"/>
                <w:sz w:val="24"/>
                <w:highlight w:val="none"/>
                <w:shd w:val="clear" w:color="auto" w:fill="auto"/>
              </w:rPr>
              <w:t xml:space="preserve">                        </w:t>
            </w:r>
            <w:r>
              <w:rPr>
                <w:rFonts w:hint="default" w:ascii="宋体" w:hAnsi="宋体"/>
                <w:color w:val="auto"/>
                <w:sz w:val="24"/>
                <w:highlight w:val="none"/>
                <w:shd w:val="clear" w:color="auto" w:fill="auto"/>
              </w:rPr>
              <w:t xml:space="preserve">                               </w:t>
            </w:r>
            <w:r>
              <w:rPr>
                <w:rFonts w:hint="eastAsia" w:ascii="宋体" w:hAnsi="宋体"/>
                <w:color w:val="auto"/>
                <w:sz w:val="24"/>
                <w:highlight w:val="none"/>
                <w:shd w:val="clear" w:color="auto" w:fill="auto"/>
              </w:rPr>
              <w:t xml:space="preserve">  年  月   日</w:t>
            </w:r>
          </w:p>
          <w:p>
            <w:pPr>
              <w:keepNext w:val="0"/>
              <w:keepLines w:val="0"/>
              <w:suppressLineNumbers w:val="0"/>
              <w:spacing w:before="0" w:beforeAutospacing="0" w:after="0" w:afterAutospacing="0" w:line="360" w:lineRule="auto"/>
              <w:ind w:left="0" w:right="0"/>
              <w:rPr>
                <w:rFonts w:hint="default" w:ascii="宋体" w:hAnsi="宋体"/>
                <w:color w:val="auto"/>
                <w:sz w:val="24"/>
                <w:highlight w:val="none"/>
                <w:shd w:val="clear" w:color="auto" w:fill="auto"/>
              </w:rPr>
            </w:pPr>
            <w:r>
              <w:rPr>
                <w:rFonts w:hint="eastAsia" w:ascii="宋体" w:hAnsi="宋体"/>
                <w:color w:val="auto"/>
                <w:sz w:val="24"/>
                <w:highlight w:val="none"/>
                <w:shd w:val="clear" w:color="auto" w:fill="auto"/>
              </w:rPr>
              <w:t>申请验收单位审核意见：</w:t>
            </w:r>
          </w:p>
          <w:p>
            <w:pPr>
              <w:keepNext w:val="0"/>
              <w:keepLines w:val="0"/>
              <w:suppressLineNumbers w:val="0"/>
              <w:spacing w:before="0" w:beforeAutospacing="0" w:after="0" w:afterAutospacing="0" w:line="360" w:lineRule="auto"/>
              <w:ind w:left="0" w:right="0" w:firstLine="480" w:firstLineChars="200"/>
              <w:jc w:val="left"/>
              <w:rPr>
                <w:rFonts w:hint="default" w:ascii="宋体" w:hAnsi="宋体"/>
                <w:color w:val="auto"/>
                <w:sz w:val="24"/>
                <w:highlight w:val="none"/>
                <w:shd w:val="clear" w:color="auto" w:fill="auto"/>
              </w:rPr>
            </w:pPr>
            <w:r>
              <w:rPr>
                <w:rFonts w:hint="eastAsia" w:ascii="宋体" w:hAnsi="宋体"/>
                <w:color w:val="auto"/>
                <w:sz w:val="24"/>
                <w:highlight w:val="none"/>
                <w:shd w:val="clear" w:color="auto" w:fill="auto"/>
              </w:rPr>
              <w:t>我单位已对本项目全套验收材料进行了认真审查，该验收材料所涉及的内容和信息准确、真实，同意上报。如有失实，本单位愿承担相关责任。</w:t>
            </w:r>
          </w:p>
          <w:p>
            <w:pPr>
              <w:keepNext w:val="0"/>
              <w:keepLines w:val="0"/>
              <w:suppressLineNumbers w:val="0"/>
              <w:spacing w:before="0" w:beforeAutospacing="0" w:after="0" w:afterAutospacing="0" w:line="360" w:lineRule="auto"/>
              <w:ind w:left="0" w:right="0"/>
              <w:jc w:val="center"/>
              <w:rPr>
                <w:rFonts w:hint="default" w:ascii="宋体" w:hAnsi="宋体"/>
                <w:color w:val="auto"/>
                <w:sz w:val="24"/>
                <w:highlight w:val="none"/>
                <w:shd w:val="clear" w:color="auto" w:fill="auto"/>
              </w:rPr>
            </w:pPr>
            <w:r>
              <w:rPr>
                <w:rFonts w:hint="eastAsia" w:ascii="宋体" w:hAnsi="宋体"/>
                <w:color w:val="auto"/>
                <w:sz w:val="24"/>
                <w:highlight w:val="none"/>
                <w:shd w:val="clear" w:color="auto" w:fill="auto"/>
              </w:rPr>
              <w:t xml:space="preserve"> </w:t>
            </w:r>
            <w:r>
              <w:rPr>
                <w:rFonts w:hint="default" w:ascii="宋体" w:hAnsi="宋体"/>
                <w:color w:val="auto"/>
                <w:sz w:val="24"/>
                <w:highlight w:val="none"/>
                <w:shd w:val="clear" w:color="auto" w:fill="auto"/>
              </w:rPr>
              <w:t xml:space="preserve">                                 </w:t>
            </w:r>
          </w:p>
          <w:p>
            <w:pPr>
              <w:keepNext w:val="0"/>
              <w:keepLines w:val="0"/>
              <w:suppressLineNumbers w:val="0"/>
              <w:spacing w:before="0" w:beforeAutospacing="0" w:after="0" w:afterAutospacing="0" w:line="360" w:lineRule="auto"/>
              <w:ind w:left="0" w:right="0"/>
              <w:jc w:val="center"/>
              <w:rPr>
                <w:rFonts w:hint="default" w:ascii="宋体" w:hAnsi="宋体"/>
                <w:color w:val="auto"/>
                <w:sz w:val="24"/>
                <w:highlight w:val="none"/>
                <w:shd w:val="clear" w:color="auto" w:fill="auto"/>
              </w:rPr>
            </w:pPr>
            <w:r>
              <w:rPr>
                <w:rFonts w:hint="eastAsia" w:ascii="宋体" w:hAnsi="宋体"/>
                <w:color w:val="auto"/>
                <w:sz w:val="24"/>
                <w:highlight w:val="none"/>
                <w:shd w:val="clear" w:color="auto" w:fill="auto"/>
              </w:rPr>
              <w:t xml:space="preserve">                            单位负责人</w:t>
            </w:r>
            <w:r>
              <w:rPr>
                <w:rFonts w:hint="eastAsia" w:ascii="宋体" w:hAnsi="宋体"/>
                <w:color w:val="auto"/>
                <w:sz w:val="24"/>
                <w:highlight w:val="none"/>
                <w:shd w:val="clear" w:color="auto" w:fill="auto"/>
                <w:lang w:eastAsia="zh-CN"/>
              </w:rPr>
              <w:t>签章</w:t>
            </w:r>
            <w:r>
              <w:rPr>
                <w:rFonts w:hint="eastAsia" w:ascii="宋体" w:hAnsi="宋体"/>
                <w:color w:val="auto"/>
                <w:sz w:val="24"/>
                <w:highlight w:val="none"/>
                <w:shd w:val="clear" w:color="auto" w:fill="auto"/>
              </w:rPr>
              <w:t>:           (单位盖章)</w:t>
            </w:r>
          </w:p>
          <w:p>
            <w:pPr>
              <w:keepNext w:val="0"/>
              <w:keepLines w:val="0"/>
              <w:suppressLineNumbers w:val="0"/>
              <w:spacing w:before="0" w:beforeAutospacing="0" w:after="0" w:afterAutospacing="0" w:line="360" w:lineRule="auto"/>
              <w:ind w:left="0" w:right="0"/>
              <w:jc w:val="center"/>
              <w:rPr>
                <w:rFonts w:hint="default" w:ascii="宋体" w:hAnsi="宋体"/>
                <w:color w:val="auto"/>
                <w:highlight w:val="none"/>
                <w:shd w:val="clear" w:color="auto" w:fill="auto"/>
              </w:rPr>
            </w:pPr>
            <w:r>
              <w:rPr>
                <w:rFonts w:hint="eastAsia" w:ascii="宋体" w:hAnsi="宋体"/>
                <w:color w:val="auto"/>
                <w:sz w:val="24"/>
                <w:highlight w:val="none"/>
                <w:shd w:val="clear" w:color="auto" w:fill="auto"/>
              </w:rPr>
              <w:t xml:space="preserve">                         </w:t>
            </w:r>
            <w:r>
              <w:rPr>
                <w:rFonts w:hint="default" w:ascii="宋体" w:hAnsi="宋体"/>
                <w:color w:val="auto"/>
                <w:sz w:val="24"/>
                <w:highlight w:val="none"/>
                <w:shd w:val="clear" w:color="auto" w:fill="auto"/>
              </w:rPr>
              <w:t xml:space="preserve">                        </w:t>
            </w:r>
            <w:r>
              <w:rPr>
                <w:rFonts w:hint="eastAsia" w:ascii="宋体" w:hAnsi="宋体"/>
                <w:color w:val="auto"/>
                <w:sz w:val="24"/>
                <w:highlight w:val="none"/>
                <w:shd w:val="clear" w:color="auto" w:fil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8" w:hRule="atLeast"/>
          <w:jc w:val="center"/>
        </w:trPr>
        <w:tc>
          <w:tcPr>
            <w:tcW w:w="8718" w:type="dxa"/>
            <w:vAlign w:val="center"/>
          </w:tcPr>
          <w:p>
            <w:pPr>
              <w:keepNext w:val="0"/>
              <w:keepLines w:val="0"/>
              <w:widowControl w:val="0"/>
              <w:suppressLineNumbers w:val="0"/>
              <w:spacing w:before="0" w:beforeAutospacing="0" w:after="0" w:afterAutospacing="0"/>
              <w:ind w:left="0" w:leftChars="0" w:right="0" w:rightChars="0"/>
              <w:jc w:val="center"/>
              <w:rPr>
                <w:rFonts w:hint="default" w:ascii="宋体" w:hAnsi="宋体"/>
                <w:color w:val="auto"/>
                <w:sz w:val="24"/>
                <w:highlight w:val="none"/>
                <w:shd w:val="clear" w:color="auto" w:fill="auto"/>
              </w:rPr>
            </w:pPr>
            <w:r>
              <w:rPr>
                <w:rFonts w:hint="eastAsia" w:ascii="宋体" w:hAnsi="宋体"/>
                <w:b/>
                <w:bCs/>
                <w:color w:val="auto"/>
                <w:sz w:val="28"/>
                <w:szCs w:val="28"/>
                <w:highlight w:val="none"/>
                <w:shd w:val="clear" w:color="auto" w:fill="auto"/>
                <w:lang w:val="en-US" w:eastAsia="zh-CN"/>
              </w:rPr>
              <w:t>市科技局意见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2" w:hRule="atLeast"/>
          <w:jc w:val="center"/>
        </w:trPr>
        <w:tc>
          <w:tcPr>
            <w:tcW w:w="8718" w:type="dxa"/>
            <w:vAlign w:val="top"/>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highlight w:val="none"/>
                <w:shd w:val="clear" w:color="auto" w:fill="auto"/>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highlight w:val="none"/>
                <w:shd w:val="clear" w:color="auto" w:fill="auto"/>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highlight w:val="none"/>
                <w:shd w:val="clear" w:color="auto" w:fill="auto"/>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highlight w:val="none"/>
                <w:shd w:val="clear" w:color="auto" w:fill="auto"/>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highlight w:val="none"/>
                <w:shd w:val="clear" w:color="auto" w:fill="auto"/>
                <w:lang w:val="en-US"/>
              </w:rPr>
            </w:pPr>
          </w:p>
          <w:p>
            <w:pPr>
              <w:keepNext w:val="0"/>
              <w:keepLines w:val="0"/>
              <w:pageBreakBefore w:val="0"/>
              <w:widowControl/>
              <w:suppressLineNumbers w:val="0"/>
              <w:tabs>
                <w:tab w:val="left" w:pos="2730"/>
              </w:tabs>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宋体" w:hAnsi="宋体" w:eastAsia="宋体" w:cs="宋体"/>
                <w:color w:val="auto"/>
                <w:sz w:val="24"/>
                <w:szCs w:val="24"/>
                <w:highlight w:val="none"/>
                <w:u w:val="single"/>
                <w:shd w:val="clear" w:color="auto" w:fill="auto"/>
                <w:lang w:val="en-US"/>
              </w:rPr>
            </w:pPr>
            <w:r>
              <w:rPr>
                <w:rFonts w:hint="eastAsia" w:ascii="宋体" w:hAnsi="宋体" w:eastAsia="宋体" w:cs="宋体"/>
                <w:color w:val="auto"/>
                <w:kern w:val="2"/>
                <w:sz w:val="24"/>
                <w:szCs w:val="24"/>
                <w:highlight w:val="none"/>
                <w:shd w:val="clear" w:color="auto" w:fill="auto"/>
                <w:lang w:val="en-US" w:eastAsia="zh-CN" w:bidi="ar"/>
              </w:rPr>
              <w:t>经办人签名：</w:t>
            </w:r>
            <w:r>
              <w:rPr>
                <w:rFonts w:hint="eastAsia" w:ascii="宋体" w:hAnsi="宋体" w:eastAsia="宋体" w:cs="宋体"/>
                <w:color w:val="auto"/>
                <w:kern w:val="2"/>
                <w:sz w:val="24"/>
                <w:szCs w:val="24"/>
                <w:highlight w:val="none"/>
                <w:u w:val="single"/>
                <w:shd w:val="clear" w:color="auto" w:fill="auto"/>
                <w:lang w:val="en-US" w:eastAsia="zh-CN" w:bidi="ar"/>
              </w:rPr>
              <w:t>　　　　　　</w:t>
            </w:r>
            <w:r>
              <w:rPr>
                <w:rFonts w:hint="eastAsia" w:ascii="宋体" w:hAnsi="宋体" w:eastAsia="宋体" w:cs="宋体"/>
                <w:color w:val="auto"/>
                <w:kern w:val="2"/>
                <w:sz w:val="24"/>
                <w:szCs w:val="24"/>
                <w:highlight w:val="none"/>
                <w:shd w:val="clear" w:color="auto" w:fill="auto"/>
                <w:lang w:val="en-US" w:eastAsia="zh-CN" w:bidi="ar"/>
              </w:rPr>
              <w:t xml:space="preserve">    </w:t>
            </w:r>
            <w:r>
              <w:rPr>
                <w:rFonts w:hint="eastAsia" w:ascii="宋体" w:hAnsi="宋体" w:cs="宋体"/>
                <w:color w:val="auto"/>
                <w:kern w:val="2"/>
                <w:sz w:val="24"/>
                <w:szCs w:val="24"/>
                <w:highlight w:val="none"/>
                <w:shd w:val="clear" w:color="auto" w:fill="auto"/>
                <w:lang w:val="en-US" w:eastAsia="zh-CN" w:bidi="ar"/>
              </w:rPr>
              <w:t xml:space="preserve">   </w:t>
            </w:r>
            <w:r>
              <w:rPr>
                <w:rFonts w:hint="eastAsia" w:ascii="宋体" w:hAnsi="宋体" w:eastAsia="宋体" w:cs="宋体"/>
                <w:color w:val="auto"/>
                <w:kern w:val="2"/>
                <w:sz w:val="24"/>
                <w:szCs w:val="24"/>
                <w:highlight w:val="none"/>
                <w:shd w:val="clear" w:color="auto" w:fill="auto"/>
                <w:lang w:val="en-US" w:eastAsia="zh-CN" w:bidi="ar"/>
              </w:rPr>
              <w:t xml:space="preserve"> </w:t>
            </w:r>
            <w:r>
              <w:rPr>
                <w:rFonts w:hint="eastAsia" w:ascii="宋体" w:hAnsi="宋体" w:cs="宋体"/>
                <w:color w:val="auto"/>
                <w:kern w:val="2"/>
                <w:sz w:val="24"/>
                <w:szCs w:val="24"/>
                <w:highlight w:val="none"/>
                <w:shd w:val="clear" w:color="auto" w:fill="auto"/>
                <w:lang w:val="en-US" w:eastAsia="zh-CN" w:bidi="ar"/>
              </w:rPr>
              <w:t>业务</w:t>
            </w:r>
            <w:r>
              <w:rPr>
                <w:rFonts w:hint="eastAsia" w:ascii="宋体" w:hAnsi="宋体"/>
                <w:color w:val="auto"/>
                <w:sz w:val="24"/>
                <w:highlight w:val="none"/>
                <w:shd w:val="clear" w:color="auto" w:fill="auto"/>
                <w:lang w:val="en-US" w:eastAsia="zh-CN"/>
              </w:rPr>
              <w:t>科室负责人</w:t>
            </w:r>
            <w:r>
              <w:rPr>
                <w:rFonts w:hint="eastAsia" w:ascii="宋体" w:hAnsi="宋体"/>
                <w:color w:val="auto"/>
                <w:sz w:val="24"/>
                <w:highlight w:val="none"/>
                <w:shd w:val="clear" w:color="auto" w:fill="auto"/>
              </w:rPr>
              <w:t>:</w:t>
            </w:r>
            <w:r>
              <w:rPr>
                <w:rFonts w:hint="eastAsia" w:ascii="宋体" w:hAnsi="宋体"/>
                <w:color w:val="auto"/>
                <w:sz w:val="24"/>
                <w:highlight w:val="none"/>
                <w:u w:val="single"/>
                <w:shd w:val="clear" w:color="auto" w:fill="auto"/>
              </w:rPr>
              <w:t xml:space="preserve">　　　    </w:t>
            </w:r>
            <w:r>
              <w:rPr>
                <w:rFonts w:hint="eastAsia" w:ascii="宋体" w:hAnsi="宋体" w:eastAsia="宋体" w:cs="宋体"/>
                <w:color w:val="auto"/>
                <w:kern w:val="2"/>
                <w:sz w:val="24"/>
                <w:szCs w:val="24"/>
                <w:highlight w:val="none"/>
                <w:shd w:val="clear" w:color="auto" w:fill="auto"/>
                <w:lang w:val="en-US" w:eastAsia="zh-CN" w:bidi="ar"/>
              </w:rPr>
              <w:t xml:space="preserve">(单位盖章) </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auto"/>
                <w:highlight w:val="none"/>
                <w:shd w:val="clear" w:color="auto" w:fill="auto"/>
                <w:lang w:val="en-US"/>
              </w:rPr>
            </w:pPr>
            <w:r>
              <w:rPr>
                <w:rFonts w:hint="eastAsia" w:ascii="宋体" w:hAnsi="宋体" w:eastAsia="宋体" w:cs="宋体"/>
                <w:color w:val="auto"/>
                <w:kern w:val="2"/>
                <w:sz w:val="24"/>
                <w:szCs w:val="24"/>
                <w:highlight w:val="none"/>
                <w:shd w:val="clear" w:color="auto" w:fill="auto"/>
                <w:lang w:val="en-US" w:eastAsia="zh-CN" w:bidi="ar"/>
              </w:rPr>
              <w:t xml:space="preserve">                                                   年  </w:t>
            </w:r>
            <w:r>
              <w:rPr>
                <w:rFonts w:hint="eastAsia" w:ascii="宋体" w:hAnsi="宋体" w:cs="宋体"/>
                <w:color w:val="auto"/>
                <w:kern w:val="2"/>
                <w:sz w:val="24"/>
                <w:szCs w:val="24"/>
                <w:highlight w:val="none"/>
                <w:shd w:val="clear" w:color="auto" w:fill="auto"/>
                <w:lang w:val="en-US" w:eastAsia="zh-CN" w:bidi="ar"/>
              </w:rPr>
              <w:t xml:space="preserve">   </w:t>
            </w:r>
            <w:r>
              <w:rPr>
                <w:rFonts w:hint="eastAsia" w:ascii="宋体" w:hAnsi="宋体" w:eastAsia="宋体" w:cs="宋体"/>
                <w:color w:val="auto"/>
                <w:kern w:val="2"/>
                <w:sz w:val="24"/>
                <w:szCs w:val="24"/>
                <w:highlight w:val="none"/>
                <w:shd w:val="clear" w:color="auto" w:fill="auto"/>
                <w:lang w:val="en-US" w:eastAsia="zh-CN" w:bidi="ar"/>
              </w:rPr>
              <w:t xml:space="preserve"> 月  </w:t>
            </w:r>
            <w:r>
              <w:rPr>
                <w:rFonts w:hint="eastAsia" w:ascii="宋体" w:hAnsi="宋体" w:cs="宋体"/>
                <w:color w:val="auto"/>
                <w:kern w:val="2"/>
                <w:sz w:val="24"/>
                <w:szCs w:val="24"/>
                <w:highlight w:val="none"/>
                <w:shd w:val="clear" w:color="auto" w:fill="auto"/>
                <w:lang w:val="en-US" w:eastAsia="zh-CN" w:bidi="ar"/>
              </w:rPr>
              <w:t xml:space="preserve">    </w:t>
            </w:r>
            <w:r>
              <w:rPr>
                <w:rFonts w:hint="eastAsia" w:ascii="宋体" w:hAnsi="宋体" w:eastAsia="宋体" w:cs="宋体"/>
                <w:color w:val="auto"/>
                <w:kern w:val="2"/>
                <w:sz w:val="24"/>
                <w:szCs w:val="24"/>
                <w:highlight w:val="none"/>
                <w:shd w:val="clear" w:color="auto" w:fill="auto"/>
                <w:lang w:val="en-US" w:eastAsia="zh-CN" w:bidi="ar"/>
              </w:rPr>
              <w:t xml:space="preserve"> 日</w:t>
            </w:r>
          </w:p>
          <w:p>
            <w:pPr>
              <w:keepNext w:val="0"/>
              <w:keepLines w:val="0"/>
              <w:widowControl w:val="0"/>
              <w:suppressLineNumbers w:val="0"/>
              <w:spacing w:before="0" w:beforeAutospacing="0" w:after="0" w:afterAutospacing="0" w:line="360" w:lineRule="auto"/>
              <w:ind w:left="0" w:leftChars="0" w:right="0" w:rightChars="0"/>
              <w:jc w:val="both"/>
              <w:rPr>
                <w:rFonts w:hint="default" w:ascii="宋体" w:hAnsi="宋体"/>
                <w:color w:val="auto"/>
                <w:highlight w:val="none"/>
                <w:u w:val="singl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jc w:val="center"/>
        </w:trPr>
        <w:tc>
          <w:tcPr>
            <w:tcW w:w="8718"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leftChars="0" w:right="0" w:rightChars="0"/>
              <w:jc w:val="center"/>
              <w:textAlignment w:val="auto"/>
              <w:rPr>
                <w:rFonts w:hint="eastAsia" w:ascii="宋体" w:hAnsi="宋体" w:eastAsia="宋体" w:cs="宋体"/>
                <w:color w:val="auto"/>
                <w:kern w:val="2"/>
                <w:sz w:val="24"/>
                <w:szCs w:val="24"/>
                <w:highlight w:val="none"/>
                <w:shd w:val="clear" w:color="auto" w:fill="auto"/>
                <w:lang w:val="en-US" w:eastAsia="zh-CN" w:bidi="ar"/>
              </w:rPr>
            </w:pPr>
            <w:r>
              <w:rPr>
                <w:rFonts w:hint="eastAsia" w:ascii="宋体" w:hAnsi="宋体"/>
                <w:b/>
                <w:bCs/>
                <w:color w:val="auto"/>
                <w:sz w:val="28"/>
                <w:szCs w:val="28"/>
                <w:highlight w:val="none"/>
                <w:shd w:val="clear" w:color="auto" w:fill="auto"/>
                <w:lang w:val="en-US" w:eastAsia="zh-CN"/>
              </w:rPr>
              <w:t>受委托项目验收管理单位意见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2" w:hRule="atLeast"/>
          <w:jc w:val="center"/>
        </w:trPr>
        <w:tc>
          <w:tcPr>
            <w:tcW w:w="8718" w:type="dxa"/>
            <w:vAlign w:val="top"/>
          </w:tcPr>
          <w:p>
            <w:pPr>
              <w:keepNext w:val="0"/>
              <w:keepLines w:val="0"/>
              <w:widowControl w:val="0"/>
              <w:suppressLineNumbers w:val="0"/>
              <w:spacing w:before="0" w:beforeAutospacing="0" w:after="0" w:afterAutospacing="0" w:line="360" w:lineRule="auto"/>
              <w:ind w:left="0" w:leftChars="0" w:right="0" w:rightChars="0"/>
              <w:jc w:val="both"/>
              <w:rPr>
                <w:rFonts w:hint="eastAsia" w:ascii="宋体" w:hAnsi="宋体" w:eastAsia="宋体" w:cs="宋体"/>
                <w:color w:val="auto"/>
                <w:kern w:val="2"/>
                <w:sz w:val="24"/>
                <w:szCs w:val="24"/>
                <w:highlight w:val="none"/>
                <w:shd w:val="clear" w:color="auto" w:fill="auto"/>
                <w:lang w:val="en-US" w:eastAsia="zh-CN" w:bidi="ar"/>
              </w:rPr>
            </w:pPr>
          </w:p>
          <w:p>
            <w:pPr>
              <w:keepNext w:val="0"/>
              <w:keepLines w:val="0"/>
              <w:widowControl w:val="0"/>
              <w:suppressLineNumbers w:val="0"/>
              <w:spacing w:before="0" w:beforeAutospacing="0" w:after="0" w:afterAutospacing="0" w:line="360" w:lineRule="auto"/>
              <w:ind w:left="0" w:leftChars="0" w:right="0" w:rightChars="0"/>
              <w:jc w:val="both"/>
              <w:rPr>
                <w:rFonts w:hint="eastAsia" w:ascii="宋体" w:hAnsi="宋体" w:eastAsia="宋体" w:cs="宋体"/>
                <w:color w:val="auto"/>
                <w:kern w:val="2"/>
                <w:sz w:val="24"/>
                <w:szCs w:val="24"/>
                <w:highlight w:val="none"/>
                <w:shd w:val="clear" w:color="auto" w:fill="auto"/>
                <w:lang w:val="en-US" w:eastAsia="zh-CN" w:bidi="ar"/>
              </w:rPr>
            </w:pPr>
          </w:p>
          <w:p>
            <w:pPr>
              <w:keepNext w:val="0"/>
              <w:keepLines w:val="0"/>
              <w:widowControl w:val="0"/>
              <w:suppressLineNumbers w:val="0"/>
              <w:spacing w:before="0" w:beforeAutospacing="0" w:after="0" w:afterAutospacing="0" w:line="360" w:lineRule="auto"/>
              <w:ind w:left="0" w:leftChars="0" w:right="0" w:rightChars="0"/>
              <w:jc w:val="both"/>
              <w:rPr>
                <w:rFonts w:hint="eastAsia" w:ascii="宋体" w:hAnsi="宋体" w:eastAsia="宋体" w:cs="宋体"/>
                <w:color w:val="auto"/>
                <w:kern w:val="2"/>
                <w:sz w:val="24"/>
                <w:szCs w:val="24"/>
                <w:highlight w:val="none"/>
                <w:shd w:val="clear" w:color="auto" w:fill="auto"/>
                <w:lang w:val="en-US" w:eastAsia="zh-CN" w:bidi="ar"/>
              </w:rPr>
            </w:pPr>
          </w:p>
          <w:p>
            <w:pPr>
              <w:keepNext w:val="0"/>
              <w:keepLines w:val="0"/>
              <w:widowControl w:val="0"/>
              <w:suppressLineNumbers w:val="0"/>
              <w:spacing w:before="0" w:beforeAutospacing="0" w:after="0" w:afterAutospacing="0" w:line="360" w:lineRule="auto"/>
              <w:ind w:left="0" w:leftChars="0" w:right="0" w:rightChars="0"/>
              <w:jc w:val="both"/>
              <w:rPr>
                <w:rFonts w:hint="eastAsia" w:ascii="宋体" w:hAnsi="宋体" w:eastAsia="宋体" w:cs="宋体"/>
                <w:color w:val="auto"/>
                <w:kern w:val="2"/>
                <w:sz w:val="24"/>
                <w:szCs w:val="24"/>
                <w:highlight w:val="none"/>
                <w:shd w:val="clear" w:color="auto" w:fill="auto"/>
                <w:lang w:val="en-US" w:eastAsia="zh-CN" w:bidi="ar"/>
              </w:rPr>
            </w:pPr>
          </w:p>
          <w:p>
            <w:pPr>
              <w:keepNext w:val="0"/>
              <w:keepLines w:val="0"/>
              <w:widowControl w:val="0"/>
              <w:suppressLineNumbers w:val="0"/>
              <w:spacing w:before="0" w:beforeAutospacing="0" w:after="0" w:afterAutospacing="0" w:line="360" w:lineRule="auto"/>
              <w:ind w:left="0" w:leftChars="0" w:right="0" w:rightChars="0"/>
              <w:jc w:val="both"/>
              <w:rPr>
                <w:rFonts w:hint="eastAsia" w:ascii="宋体" w:hAnsi="宋体" w:eastAsia="宋体" w:cs="宋体"/>
                <w:color w:val="auto"/>
                <w:kern w:val="2"/>
                <w:sz w:val="24"/>
                <w:szCs w:val="24"/>
                <w:highlight w:val="none"/>
                <w:shd w:val="clear" w:color="auto" w:fill="auto"/>
                <w:lang w:val="en-US" w:eastAsia="zh-CN" w:bidi="ar"/>
              </w:rPr>
            </w:pPr>
          </w:p>
          <w:p>
            <w:pPr>
              <w:keepNext w:val="0"/>
              <w:keepLines w:val="0"/>
              <w:widowControl w:val="0"/>
              <w:suppressLineNumbers w:val="0"/>
              <w:tabs>
                <w:tab w:val="left" w:pos="2730"/>
              </w:tabs>
              <w:spacing w:before="0" w:beforeAutospacing="0" w:after="0" w:afterAutospacing="0" w:line="360" w:lineRule="auto"/>
              <w:ind w:left="0" w:right="0" w:firstLine="600" w:firstLineChars="250"/>
              <w:jc w:val="both"/>
              <w:rPr>
                <w:rFonts w:hint="eastAsia" w:ascii="宋体" w:hAnsi="宋体" w:eastAsia="宋体" w:cs="宋体"/>
                <w:color w:val="auto"/>
                <w:sz w:val="24"/>
                <w:szCs w:val="24"/>
                <w:highlight w:val="none"/>
                <w:shd w:val="clear" w:color="auto" w:fill="auto"/>
                <w:lang w:val="en-US"/>
              </w:rPr>
            </w:pPr>
            <w:r>
              <w:rPr>
                <w:rFonts w:hint="eastAsia" w:ascii="宋体" w:hAnsi="宋体" w:eastAsia="宋体" w:cs="宋体"/>
                <w:color w:val="auto"/>
                <w:kern w:val="2"/>
                <w:sz w:val="24"/>
                <w:szCs w:val="24"/>
                <w:highlight w:val="none"/>
                <w:shd w:val="clear" w:color="auto" w:fill="auto"/>
                <w:lang w:val="en-US" w:eastAsia="zh-CN" w:bidi="ar"/>
              </w:rPr>
              <w:t>经办人签名：</w:t>
            </w:r>
            <w:r>
              <w:rPr>
                <w:rFonts w:hint="eastAsia" w:ascii="宋体" w:hAnsi="宋体" w:eastAsia="宋体" w:cs="宋体"/>
                <w:color w:val="auto"/>
                <w:kern w:val="2"/>
                <w:sz w:val="24"/>
                <w:szCs w:val="24"/>
                <w:highlight w:val="none"/>
                <w:u w:val="single"/>
                <w:shd w:val="clear" w:color="auto" w:fill="auto"/>
                <w:lang w:val="en-US" w:eastAsia="zh-CN" w:bidi="ar"/>
              </w:rPr>
              <w:t>　　　　　　</w:t>
            </w:r>
            <w:r>
              <w:rPr>
                <w:rFonts w:hint="eastAsia" w:ascii="宋体" w:hAnsi="宋体" w:eastAsia="宋体" w:cs="宋体"/>
                <w:color w:val="auto"/>
                <w:kern w:val="2"/>
                <w:sz w:val="24"/>
                <w:szCs w:val="24"/>
                <w:highlight w:val="none"/>
                <w:shd w:val="clear" w:color="auto" w:fill="auto"/>
                <w:lang w:val="en-US" w:eastAsia="zh-CN" w:bidi="ar"/>
              </w:rPr>
              <w:t xml:space="preserve">     单位负责人签章:</w:t>
            </w:r>
            <w:r>
              <w:rPr>
                <w:rFonts w:hint="eastAsia" w:ascii="宋体" w:hAnsi="宋体" w:eastAsia="宋体" w:cs="宋体"/>
                <w:color w:val="auto"/>
                <w:kern w:val="2"/>
                <w:sz w:val="24"/>
                <w:szCs w:val="24"/>
                <w:highlight w:val="none"/>
                <w:u w:val="single"/>
                <w:shd w:val="clear" w:color="auto" w:fill="auto"/>
                <w:lang w:val="en-US" w:eastAsia="zh-CN" w:bidi="ar"/>
              </w:rPr>
              <w:t xml:space="preserve">　　　　   </w:t>
            </w:r>
            <w:r>
              <w:rPr>
                <w:rFonts w:hint="eastAsia" w:ascii="宋体" w:hAnsi="宋体" w:eastAsia="宋体" w:cs="宋体"/>
                <w:color w:val="auto"/>
                <w:kern w:val="2"/>
                <w:sz w:val="24"/>
                <w:szCs w:val="24"/>
                <w:highlight w:val="none"/>
                <w:shd w:val="clear" w:color="auto" w:fill="auto"/>
                <w:lang w:val="en-US" w:eastAsia="zh-CN" w:bidi="ar"/>
              </w:rPr>
              <w:t xml:space="preserve">(单位盖章) </w:t>
            </w:r>
          </w:p>
          <w:p>
            <w:pPr>
              <w:keepNext w:val="0"/>
              <w:keepLines w:val="0"/>
              <w:widowControl w:val="0"/>
              <w:suppressLineNumbers w:val="0"/>
              <w:spacing w:before="0" w:beforeAutospacing="0" w:after="0" w:afterAutospacing="0" w:line="360" w:lineRule="auto"/>
              <w:ind w:left="0" w:leftChars="0" w:right="0" w:rightChars="0"/>
              <w:jc w:val="both"/>
              <w:rPr>
                <w:rFonts w:hint="eastAsia" w:ascii="宋体" w:hAnsi="宋体" w:eastAsia="宋体" w:cs="宋体"/>
                <w:color w:val="auto"/>
                <w:kern w:val="2"/>
                <w:sz w:val="24"/>
                <w:szCs w:val="24"/>
                <w:highlight w:val="none"/>
                <w:shd w:val="clear" w:color="auto" w:fill="auto"/>
                <w:lang w:val="en-US" w:eastAsia="zh-CN" w:bidi="ar"/>
              </w:rPr>
            </w:pPr>
            <w:r>
              <w:rPr>
                <w:rFonts w:hint="eastAsia" w:ascii="宋体" w:hAnsi="宋体" w:eastAsia="宋体" w:cs="宋体"/>
                <w:color w:val="auto"/>
                <w:kern w:val="2"/>
                <w:sz w:val="24"/>
                <w:szCs w:val="24"/>
                <w:highlight w:val="none"/>
                <w:shd w:val="clear" w:color="auto" w:fill="auto"/>
                <w:lang w:val="en-US" w:eastAsia="zh-CN" w:bidi="ar"/>
              </w:rPr>
              <w:t xml:space="preserve">                                                   年  </w:t>
            </w:r>
            <w:r>
              <w:rPr>
                <w:rFonts w:hint="eastAsia" w:ascii="宋体" w:hAnsi="宋体" w:cs="宋体"/>
                <w:color w:val="auto"/>
                <w:kern w:val="2"/>
                <w:sz w:val="24"/>
                <w:szCs w:val="24"/>
                <w:highlight w:val="none"/>
                <w:shd w:val="clear" w:color="auto" w:fill="auto"/>
                <w:lang w:val="en-US" w:eastAsia="zh-CN" w:bidi="ar"/>
              </w:rPr>
              <w:t xml:space="preserve">   </w:t>
            </w:r>
            <w:r>
              <w:rPr>
                <w:rFonts w:hint="eastAsia" w:ascii="宋体" w:hAnsi="宋体" w:eastAsia="宋体" w:cs="宋体"/>
                <w:color w:val="auto"/>
                <w:kern w:val="2"/>
                <w:sz w:val="24"/>
                <w:szCs w:val="24"/>
                <w:highlight w:val="none"/>
                <w:shd w:val="clear" w:color="auto" w:fill="auto"/>
                <w:lang w:val="en-US" w:eastAsia="zh-CN" w:bidi="ar"/>
              </w:rPr>
              <w:t xml:space="preserve"> 月  </w:t>
            </w:r>
            <w:r>
              <w:rPr>
                <w:rFonts w:hint="eastAsia" w:ascii="宋体" w:hAnsi="宋体" w:cs="宋体"/>
                <w:color w:val="auto"/>
                <w:kern w:val="2"/>
                <w:sz w:val="24"/>
                <w:szCs w:val="24"/>
                <w:highlight w:val="none"/>
                <w:shd w:val="clear" w:color="auto" w:fill="auto"/>
                <w:lang w:val="en-US" w:eastAsia="zh-CN" w:bidi="ar"/>
              </w:rPr>
              <w:t xml:space="preserve">    </w:t>
            </w:r>
            <w:r>
              <w:rPr>
                <w:rFonts w:hint="eastAsia" w:ascii="宋体" w:hAnsi="宋体" w:eastAsia="宋体" w:cs="宋体"/>
                <w:color w:val="auto"/>
                <w:kern w:val="2"/>
                <w:sz w:val="24"/>
                <w:szCs w:val="24"/>
                <w:highlight w:val="none"/>
                <w:shd w:val="clear" w:color="auto" w:fill="auto"/>
                <w:lang w:val="en-US" w:eastAsia="zh-CN" w:bidi="ar"/>
              </w:rPr>
              <w:t xml:space="preserve"> 日</w:t>
            </w:r>
          </w:p>
        </w:tc>
      </w:tr>
    </w:tbl>
    <w:p>
      <w:pPr>
        <w:rPr>
          <w:color w:val="auto"/>
          <w:highlight w:val="none"/>
          <w:shd w:val="clear" w:color="auto" w:fill="auto"/>
        </w:rPr>
        <w:sectPr>
          <w:footerReference r:id="rId6" w:type="default"/>
          <w:pgSz w:w="11907" w:h="16840"/>
          <w:pgMar w:top="1418" w:right="1531" w:bottom="1247" w:left="1701" w:header="851" w:footer="1077" w:gutter="0"/>
          <w:pgNumType w:fmt="numberInDash"/>
          <w:cols w:space="425" w:num="1"/>
          <w:docGrid w:linePitch="496" w:charSpace="-3482"/>
        </w:sectPr>
      </w:pPr>
    </w:p>
    <w:p>
      <w:pPr>
        <w:rPr>
          <w:color w:val="auto"/>
          <w:highlight w:val="none"/>
          <w:shd w:val="clear" w:color="auto" w:fill="auto"/>
        </w:rPr>
      </w:pPr>
    </w:p>
    <w:p>
      <w:pPr>
        <w:spacing w:line="440" w:lineRule="exact"/>
        <w:jc w:val="center"/>
        <w:outlineLvl w:val="0"/>
        <w:rPr>
          <w:rFonts w:hint="eastAsia" w:ascii="黑体" w:hAnsi="宋体" w:eastAsia="黑体"/>
          <w:b/>
          <w:color w:val="auto"/>
          <w:sz w:val="32"/>
          <w:szCs w:val="32"/>
          <w:highlight w:val="none"/>
          <w:shd w:val="clear" w:color="auto" w:fill="auto"/>
        </w:rPr>
      </w:pPr>
    </w:p>
    <w:p>
      <w:pPr>
        <w:spacing w:line="440" w:lineRule="exact"/>
        <w:jc w:val="center"/>
        <w:outlineLvl w:val="0"/>
        <w:rPr>
          <w:rFonts w:ascii="黑体" w:hAnsi="宋体" w:eastAsia="黑体"/>
          <w:b/>
          <w:color w:val="auto"/>
          <w:sz w:val="32"/>
          <w:szCs w:val="32"/>
          <w:highlight w:val="none"/>
          <w:shd w:val="clear" w:color="auto" w:fill="auto"/>
        </w:rPr>
      </w:pPr>
      <w:r>
        <w:rPr>
          <w:rFonts w:hint="eastAsia" w:ascii="黑体" w:hAnsi="宋体" w:eastAsia="黑体"/>
          <w:b/>
          <w:color w:val="auto"/>
          <w:sz w:val="32"/>
          <w:szCs w:val="32"/>
          <w:highlight w:val="none"/>
          <w:shd w:val="clear" w:color="auto" w:fill="auto"/>
        </w:rPr>
        <w:t>填 写 说 明</w:t>
      </w:r>
    </w:p>
    <w:p>
      <w:pPr>
        <w:spacing w:line="440" w:lineRule="exact"/>
        <w:rPr>
          <w:rFonts w:ascii="宋体" w:hAnsi="宋体"/>
          <w:color w:val="auto"/>
          <w:sz w:val="28"/>
          <w:szCs w:val="28"/>
          <w:highlight w:val="none"/>
          <w:shd w:val="clear" w:color="auto" w:fill="auto"/>
        </w:rPr>
      </w:pPr>
    </w:p>
    <w:p>
      <w:pPr>
        <w:numPr>
          <w:ilvl w:val="0"/>
          <w:numId w:val="1"/>
        </w:numPr>
        <w:tabs>
          <w:tab w:val="left" w:pos="360"/>
          <w:tab w:val="clear" w:pos="420"/>
        </w:tabs>
        <w:spacing w:line="440" w:lineRule="exact"/>
        <w:ind w:left="0" w:firstLine="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本表格为标准A4纸，竖装打印，4号字体。一式两份，申请验收单位及市科技</w:t>
      </w:r>
    </w:p>
    <w:p>
      <w:pPr>
        <w:spacing w:line="440" w:lineRule="exact"/>
        <w:ind w:firstLine="360" w:firstLineChars="150"/>
        <w:outlineLvl w:val="1"/>
        <w:rPr>
          <w:rFonts w:ascii="宋体" w:hAnsi="宋体"/>
          <w:color w:val="auto"/>
          <w:sz w:val="24"/>
          <w:highlight w:val="none"/>
          <w:shd w:val="clear" w:color="auto" w:fill="auto"/>
        </w:rPr>
      </w:pPr>
      <w:r>
        <w:rPr>
          <w:rFonts w:hint="eastAsia" w:ascii="宋体" w:hAnsi="宋体"/>
          <w:color w:val="auto"/>
          <w:sz w:val="24"/>
          <w:highlight w:val="none"/>
          <w:shd w:val="clear" w:color="auto" w:fill="auto"/>
        </w:rPr>
        <w:t>局各一份。</w:t>
      </w:r>
    </w:p>
    <w:p>
      <w:pPr>
        <w:numPr>
          <w:ilvl w:val="0"/>
          <w:numId w:val="1"/>
        </w:numPr>
        <w:spacing w:line="440" w:lineRule="exact"/>
        <w:rPr>
          <w:rFonts w:ascii="宋体" w:hAnsi="宋体"/>
          <w:color w:val="auto"/>
          <w:sz w:val="24"/>
          <w:highlight w:val="none"/>
          <w:shd w:val="clear" w:color="auto" w:fill="auto"/>
        </w:rPr>
      </w:pPr>
      <w:r>
        <w:rPr>
          <w:rFonts w:hint="eastAsia" w:ascii="宋体" w:hAnsi="宋体"/>
          <w:color w:val="auto"/>
          <w:sz w:val="24"/>
          <w:highlight w:val="none"/>
          <w:shd w:val="clear" w:color="auto" w:fill="auto"/>
        </w:rPr>
        <w:t>合同编号：依据项目合同书填写。</w:t>
      </w:r>
    </w:p>
    <w:p>
      <w:pPr>
        <w:numPr>
          <w:ilvl w:val="0"/>
          <w:numId w:val="1"/>
        </w:numPr>
        <w:spacing w:line="440" w:lineRule="exact"/>
        <w:rPr>
          <w:rFonts w:ascii="宋体" w:hAnsi="宋体"/>
          <w:color w:val="auto"/>
          <w:sz w:val="24"/>
          <w:highlight w:val="none"/>
          <w:shd w:val="clear" w:color="auto" w:fill="auto"/>
        </w:rPr>
      </w:pPr>
      <w:r>
        <w:rPr>
          <w:rFonts w:hint="eastAsia" w:ascii="宋体" w:hAnsi="宋体"/>
          <w:color w:val="auto"/>
          <w:sz w:val="24"/>
          <w:highlight w:val="none"/>
          <w:shd w:val="clear" w:color="auto" w:fill="auto"/>
        </w:rPr>
        <w:t>项目名称：依据项目合同书填写。</w:t>
      </w:r>
    </w:p>
    <w:p>
      <w:pPr>
        <w:numPr>
          <w:ilvl w:val="0"/>
          <w:numId w:val="1"/>
        </w:numPr>
        <w:tabs>
          <w:tab w:val="left" w:pos="360"/>
          <w:tab w:val="clear" w:pos="420"/>
        </w:tabs>
        <w:spacing w:line="440" w:lineRule="exact"/>
        <w:ind w:left="360" w:hanging="360" w:hangingChars="15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承担单位：指承担该项目研究开发任务的单位。由两个以上单位共同承担时，原则按项目合同中承担单位的顺序由第一承担单位填写，如有变化，填写前，承担单位必须协商一致。</w:t>
      </w:r>
    </w:p>
    <w:p>
      <w:pPr>
        <w:numPr>
          <w:ilvl w:val="0"/>
          <w:numId w:val="1"/>
        </w:numPr>
        <w:tabs>
          <w:tab w:val="left" w:pos="360"/>
          <w:tab w:val="clear" w:pos="420"/>
        </w:tabs>
        <w:spacing w:line="440" w:lineRule="exact"/>
        <w:ind w:left="360" w:hanging="360" w:hangingChars="15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申请验收单位：由承担单位填写，名称必须与单位公章完全一致。两个以上单位承担的，原则由项目合同中第一承担单位提出申请，如有变化，在提出申请验收之前，各承担单位必须协商一致。</w:t>
      </w:r>
    </w:p>
    <w:p>
      <w:pPr>
        <w:numPr>
          <w:ilvl w:val="0"/>
          <w:numId w:val="1"/>
        </w:numPr>
        <w:spacing w:line="440" w:lineRule="exact"/>
        <w:rPr>
          <w:rFonts w:ascii="宋体" w:hAnsi="宋体"/>
          <w:color w:val="auto"/>
          <w:sz w:val="24"/>
          <w:highlight w:val="none"/>
          <w:shd w:val="clear" w:color="auto" w:fill="auto"/>
        </w:rPr>
      </w:pPr>
      <w:r>
        <w:rPr>
          <w:rFonts w:hint="eastAsia" w:ascii="宋体" w:hAnsi="宋体"/>
          <w:color w:val="auto"/>
          <w:sz w:val="24"/>
          <w:highlight w:val="none"/>
          <w:shd w:val="clear" w:color="auto" w:fill="auto"/>
        </w:rPr>
        <w:t>申请验收单位的其他信息按以下要求填写：</w:t>
      </w:r>
    </w:p>
    <w:p>
      <w:pPr>
        <w:spacing w:line="440" w:lineRule="exact"/>
        <w:ind w:left="359" w:leftChars="114" w:hanging="120" w:hangingChars="5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（1）单位名称：即封面上的申请验收单位。</w:t>
      </w:r>
    </w:p>
    <w:p>
      <w:pPr>
        <w:spacing w:line="440" w:lineRule="exact"/>
        <w:ind w:left="359" w:leftChars="114" w:hanging="120" w:hangingChars="5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（2）通信地址：指申请验收单位的通信地址，要依次写明市、县（城区）、街（路）和门牌号码。</w:t>
      </w:r>
    </w:p>
    <w:p>
      <w:pPr>
        <w:spacing w:line="440" w:lineRule="exact"/>
        <w:ind w:left="359" w:leftChars="114" w:hanging="120" w:hangingChars="5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（3）联</w:t>
      </w:r>
      <w:r>
        <w:rPr>
          <w:rFonts w:hint="eastAsia" w:ascii="宋体" w:hAnsi="宋体"/>
          <w:color w:val="auto"/>
          <w:sz w:val="24"/>
          <w:highlight w:val="none"/>
          <w:shd w:val="clear" w:color="auto" w:fill="auto"/>
          <w:lang w:val="en-US" w:eastAsia="zh-CN"/>
        </w:rPr>
        <w:t xml:space="preserve"> </w:t>
      </w:r>
      <w:r>
        <w:rPr>
          <w:rFonts w:hint="eastAsia" w:ascii="宋体" w:hAnsi="宋体"/>
          <w:color w:val="auto"/>
          <w:sz w:val="24"/>
          <w:highlight w:val="none"/>
          <w:shd w:val="clear" w:color="auto" w:fill="auto"/>
        </w:rPr>
        <w:t>系</w:t>
      </w:r>
      <w:r>
        <w:rPr>
          <w:rFonts w:hint="eastAsia" w:ascii="宋体" w:hAnsi="宋体"/>
          <w:color w:val="auto"/>
          <w:sz w:val="24"/>
          <w:highlight w:val="none"/>
          <w:shd w:val="clear" w:color="auto" w:fill="auto"/>
          <w:lang w:val="en-US" w:eastAsia="zh-CN"/>
        </w:rPr>
        <w:t xml:space="preserve"> </w:t>
      </w:r>
      <w:r>
        <w:rPr>
          <w:rFonts w:hint="eastAsia" w:ascii="宋体" w:hAnsi="宋体"/>
          <w:color w:val="auto"/>
          <w:sz w:val="24"/>
          <w:highlight w:val="none"/>
          <w:shd w:val="clear" w:color="auto" w:fill="auto"/>
        </w:rPr>
        <w:t>人：是指申请验收单位的该项项目负责人。</w:t>
      </w:r>
    </w:p>
    <w:p>
      <w:pPr>
        <w:spacing w:line="440" w:lineRule="exact"/>
        <w:ind w:left="359" w:leftChars="114" w:hanging="120" w:hangingChars="5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（4）联系电话：填写申请验收单位的该项目负责人的办公电话和手机。</w:t>
      </w:r>
    </w:p>
    <w:p>
      <w:pPr>
        <w:spacing w:line="440" w:lineRule="exact"/>
        <w:ind w:left="359" w:leftChars="114" w:hanging="120" w:hangingChars="5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（5）电子信箱：填写申请验收单位的该项目负责人的电子邮件地址。</w:t>
      </w:r>
    </w:p>
    <w:p>
      <w:pPr>
        <w:spacing w:line="440" w:lineRule="exact"/>
        <w:ind w:left="359" w:leftChars="114" w:hanging="120" w:hangingChars="5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（6）单位性质：填写申请验收单位的性质，在所列的类型中选择一类并在括号中填上相应的数字。</w:t>
      </w:r>
    </w:p>
    <w:p>
      <w:pPr>
        <w:numPr>
          <w:ilvl w:val="0"/>
          <w:numId w:val="1"/>
        </w:numPr>
        <w:spacing w:line="440" w:lineRule="exact"/>
        <w:rPr>
          <w:rFonts w:ascii="宋体" w:hAnsi="宋体"/>
          <w:color w:val="auto"/>
          <w:sz w:val="24"/>
          <w:highlight w:val="none"/>
          <w:shd w:val="clear" w:color="auto" w:fill="auto"/>
        </w:rPr>
      </w:pPr>
      <w:r>
        <w:rPr>
          <w:rFonts w:hint="eastAsia" w:ascii="宋体" w:hAnsi="宋体"/>
          <w:color w:val="auto"/>
          <w:sz w:val="24"/>
          <w:highlight w:val="none"/>
          <w:shd w:val="clear" w:color="auto" w:fill="auto"/>
        </w:rPr>
        <w:t>项目合同约定的项目实施起止时间：依据项目合同书填写项目实施的起止时间。</w:t>
      </w:r>
    </w:p>
    <w:p>
      <w:pPr>
        <w:numPr>
          <w:ilvl w:val="0"/>
          <w:numId w:val="1"/>
        </w:numPr>
        <w:tabs>
          <w:tab w:val="left" w:pos="360"/>
          <w:tab w:val="clear" w:pos="420"/>
        </w:tabs>
        <w:spacing w:line="440" w:lineRule="exact"/>
        <w:ind w:left="360" w:hanging="360" w:hangingChars="15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项目合同约定的目标任务与技术经济指标完成情况：</w:t>
      </w:r>
      <w:bookmarkStart w:id="0" w:name="_GoBack"/>
      <w:bookmarkEnd w:id="0"/>
    </w:p>
    <w:p>
      <w:pPr>
        <w:numPr>
          <w:ilvl w:val="0"/>
          <w:numId w:val="2"/>
        </w:numPr>
        <w:tabs>
          <w:tab w:val="left" w:pos="360"/>
        </w:tabs>
        <w:spacing w:line="440" w:lineRule="exact"/>
        <w:ind w:left="285" w:leftChars="0" w:firstLine="0" w:firstLineChars="0"/>
        <w:rPr>
          <w:rFonts w:hint="eastAsia" w:ascii="宋体" w:hAnsi="宋体"/>
          <w:color w:val="auto"/>
          <w:sz w:val="24"/>
          <w:highlight w:val="none"/>
          <w:shd w:val="clear" w:color="auto" w:fill="auto"/>
          <w:lang w:val="en-US" w:eastAsia="zh-CN"/>
        </w:rPr>
      </w:pPr>
      <w:r>
        <w:rPr>
          <w:rFonts w:hint="eastAsia" w:ascii="宋体" w:hAnsi="宋体"/>
          <w:color w:val="auto"/>
          <w:sz w:val="24"/>
          <w:highlight w:val="none"/>
          <w:shd w:val="clear" w:color="auto" w:fill="auto"/>
          <w:lang w:val="en-US" w:eastAsia="zh-CN"/>
        </w:rPr>
        <w:t>总体目标和主要任务完成情况概述,根据合同约定概要填写项目的总体目标和主要任务完成情况。</w:t>
      </w:r>
    </w:p>
    <w:p>
      <w:pPr>
        <w:numPr>
          <w:ilvl w:val="0"/>
          <w:numId w:val="2"/>
        </w:numPr>
        <w:tabs>
          <w:tab w:val="left" w:pos="360"/>
        </w:tabs>
        <w:spacing w:line="440" w:lineRule="exact"/>
        <w:ind w:left="285" w:leftChars="0" w:firstLine="0" w:firstLineChars="0"/>
        <w:jc w:val="left"/>
        <w:rPr>
          <w:rFonts w:hint="eastAsia" w:ascii="宋体" w:hAnsi="宋体"/>
          <w:color w:val="auto"/>
          <w:sz w:val="24"/>
          <w:highlight w:val="none"/>
          <w:shd w:val="clear" w:color="auto" w:fill="auto"/>
          <w:lang w:eastAsia="zh-CN"/>
        </w:rPr>
      </w:pPr>
      <w:r>
        <w:rPr>
          <w:rFonts w:hint="eastAsia" w:ascii="宋体" w:hAnsi="宋体"/>
          <w:color w:val="auto"/>
          <w:sz w:val="24"/>
          <w:highlight w:val="none"/>
          <w:shd w:val="clear" w:color="auto" w:fill="auto"/>
          <w:lang w:val="en-US" w:eastAsia="zh-CN"/>
        </w:rPr>
        <w:t>考核指标及研发经费投入完成情况，</w:t>
      </w:r>
      <w:r>
        <w:rPr>
          <w:rFonts w:hint="eastAsia" w:ascii="宋体" w:hAnsi="宋体"/>
          <w:color w:val="auto"/>
          <w:sz w:val="24"/>
          <w:highlight w:val="none"/>
          <w:shd w:val="clear" w:color="auto" w:fill="auto"/>
        </w:rPr>
        <w:t>对照项目合同的约定，简</w:t>
      </w:r>
      <w:r>
        <w:rPr>
          <w:rFonts w:hint="eastAsia" w:ascii="宋体" w:hAnsi="宋体"/>
          <w:color w:val="auto"/>
          <w:sz w:val="24"/>
          <w:highlight w:val="none"/>
          <w:shd w:val="clear" w:color="auto" w:fill="auto"/>
          <w:lang w:eastAsia="zh-CN"/>
        </w:rPr>
        <w:t>明</w:t>
      </w:r>
      <w:r>
        <w:rPr>
          <w:rFonts w:hint="eastAsia" w:ascii="宋体" w:hAnsi="宋体"/>
          <w:color w:val="auto"/>
          <w:sz w:val="24"/>
          <w:highlight w:val="none"/>
          <w:shd w:val="clear" w:color="auto" w:fill="auto"/>
        </w:rPr>
        <w:t>扼要描述项目约定的目标任务技术</w:t>
      </w:r>
      <w:r>
        <w:rPr>
          <w:rFonts w:hint="eastAsia" w:ascii="宋体" w:hAnsi="宋体"/>
          <w:color w:val="auto"/>
          <w:sz w:val="24"/>
          <w:highlight w:val="none"/>
          <w:shd w:val="clear" w:color="auto" w:fill="auto"/>
          <w:lang w:eastAsia="zh-CN"/>
        </w:rPr>
        <w:t>指标和</w:t>
      </w:r>
      <w:r>
        <w:rPr>
          <w:rFonts w:hint="eastAsia" w:ascii="宋体" w:hAnsi="宋体"/>
          <w:color w:val="auto"/>
          <w:sz w:val="24"/>
          <w:highlight w:val="none"/>
          <w:shd w:val="clear" w:color="auto" w:fill="auto"/>
        </w:rPr>
        <w:t>经济指标完成情况，重点是考核指标的完成情况。</w:t>
      </w:r>
      <w:r>
        <w:rPr>
          <w:rFonts w:hint="eastAsia" w:ascii="宋体" w:hAnsi="宋体"/>
          <w:color w:val="auto"/>
          <w:sz w:val="24"/>
          <w:highlight w:val="none"/>
          <w:shd w:val="clear" w:color="auto" w:fill="auto"/>
          <w:lang w:eastAsia="zh-CN"/>
        </w:rPr>
        <w:t>如合同约定技术指标和经济指标外的指标填写其他指标并填写完成情况。</w:t>
      </w:r>
      <w:r>
        <w:rPr>
          <w:rFonts w:hint="eastAsia" w:ascii="宋体" w:hAnsi="宋体"/>
          <w:color w:val="auto"/>
          <w:sz w:val="24"/>
          <w:highlight w:val="none"/>
          <w:shd w:val="clear" w:color="auto" w:fill="auto"/>
          <w:lang w:val="en-US" w:eastAsia="zh-CN"/>
        </w:rPr>
        <w:t>研发经费投入填写项目研发经费投入，其中项目总投资按照合同填写，</w:t>
      </w:r>
      <w:r>
        <w:rPr>
          <w:rFonts w:hint="eastAsia" w:ascii="宋体" w:hAnsi="宋体" w:eastAsia="宋体" w:cs="宋体"/>
          <w:color w:val="auto"/>
          <w:kern w:val="2"/>
          <w:sz w:val="24"/>
          <w:szCs w:val="24"/>
          <w:highlight w:val="none"/>
          <w:shd w:val="clear" w:color="auto" w:fill="auto"/>
          <w:lang w:val="en-US" w:eastAsia="zh-CN" w:bidi="ar"/>
        </w:rPr>
        <w:t>市财政</w:t>
      </w:r>
      <w:r>
        <w:rPr>
          <w:rFonts w:hint="eastAsia" w:ascii="宋体" w:hAnsi="宋体" w:cs="宋体"/>
          <w:color w:val="auto"/>
          <w:kern w:val="2"/>
          <w:sz w:val="24"/>
          <w:szCs w:val="24"/>
          <w:highlight w:val="none"/>
          <w:shd w:val="clear" w:color="auto" w:fill="auto"/>
          <w:lang w:val="en-US" w:eastAsia="zh-CN" w:bidi="ar"/>
        </w:rPr>
        <w:t>补助</w:t>
      </w:r>
      <w:r>
        <w:rPr>
          <w:rFonts w:hint="eastAsia" w:ascii="宋体" w:hAnsi="宋体" w:eastAsia="宋体" w:cs="宋体"/>
          <w:color w:val="auto"/>
          <w:kern w:val="2"/>
          <w:sz w:val="24"/>
          <w:szCs w:val="24"/>
          <w:highlight w:val="none"/>
          <w:shd w:val="clear" w:color="auto" w:fill="auto"/>
          <w:lang w:val="en-US" w:eastAsia="zh-CN" w:bidi="ar"/>
        </w:rPr>
        <w:t>经费</w:t>
      </w:r>
      <w:r>
        <w:rPr>
          <w:rFonts w:hint="eastAsia" w:ascii="宋体" w:hAnsi="宋体" w:cs="宋体"/>
          <w:color w:val="auto"/>
          <w:kern w:val="2"/>
          <w:sz w:val="24"/>
          <w:szCs w:val="24"/>
          <w:highlight w:val="none"/>
          <w:shd w:val="clear" w:color="auto" w:fill="auto"/>
          <w:lang w:val="en-US" w:eastAsia="zh-CN" w:bidi="ar"/>
        </w:rPr>
        <w:t>指项目获得市科技经费支持总金额，</w:t>
      </w:r>
      <w:r>
        <w:rPr>
          <w:rFonts w:hint="eastAsia" w:ascii="宋体" w:hAnsi="宋体" w:cs="宋体"/>
          <w:color w:val="auto"/>
          <w:sz w:val="24"/>
          <w:szCs w:val="24"/>
          <w:highlight w:val="none"/>
          <w:shd w:val="clear" w:color="auto" w:fill="auto"/>
          <w:lang w:val="en" w:eastAsia="zh-CN"/>
        </w:rPr>
        <w:t>已拨财政经费填写</w:t>
      </w:r>
      <w:r>
        <w:rPr>
          <w:rFonts w:hint="eastAsia" w:ascii="宋体" w:hAnsi="宋体" w:cs="宋体"/>
          <w:color w:val="auto"/>
          <w:kern w:val="2"/>
          <w:sz w:val="24"/>
          <w:szCs w:val="24"/>
          <w:highlight w:val="none"/>
          <w:shd w:val="clear" w:color="auto" w:fill="auto"/>
          <w:lang w:val="en-US" w:eastAsia="zh-CN" w:bidi="ar"/>
        </w:rPr>
        <w:t>实际到位金额。</w:t>
      </w:r>
    </w:p>
    <w:p>
      <w:pPr>
        <w:numPr>
          <w:ilvl w:val="0"/>
          <w:numId w:val="1"/>
        </w:numPr>
        <w:tabs>
          <w:tab w:val="left" w:pos="360"/>
          <w:tab w:val="clear" w:pos="420"/>
        </w:tabs>
        <w:spacing w:line="440" w:lineRule="exact"/>
        <w:ind w:left="360" w:hanging="360" w:hangingChars="15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提交的验收文件和资料目录</w:t>
      </w:r>
      <w:r>
        <w:rPr>
          <w:rFonts w:hint="eastAsia" w:ascii="宋体" w:hAnsi="宋体"/>
          <w:color w:val="auto"/>
          <w:sz w:val="24"/>
          <w:highlight w:val="none"/>
          <w:shd w:val="clear" w:color="auto" w:fill="auto"/>
          <w:lang w:eastAsia="zh-CN"/>
        </w:rPr>
        <w:t>及来源</w:t>
      </w:r>
      <w:r>
        <w:rPr>
          <w:rFonts w:hint="eastAsia" w:ascii="宋体" w:hAnsi="宋体"/>
          <w:color w:val="auto"/>
          <w:sz w:val="24"/>
          <w:highlight w:val="none"/>
          <w:shd w:val="clear" w:color="auto" w:fill="auto"/>
        </w:rPr>
        <w:t>：指按照规定应由申请验收单位提供的主要文件和技术资料的目录。</w:t>
      </w:r>
      <w:r>
        <w:rPr>
          <w:rFonts w:hint="eastAsia" w:ascii="宋体" w:hAnsi="宋体"/>
          <w:color w:val="auto"/>
          <w:sz w:val="24"/>
          <w:highlight w:val="none"/>
          <w:shd w:val="clear" w:color="auto" w:fill="auto"/>
          <w:lang w:eastAsia="zh-CN"/>
        </w:rPr>
        <w:t>来源需详细填写文件名称、文件印发单位和文件编号，并</w:t>
      </w:r>
      <w:r>
        <w:rPr>
          <w:rFonts w:hint="eastAsia" w:ascii="宋体" w:hAnsi="宋体"/>
          <w:color w:val="auto"/>
          <w:sz w:val="24"/>
          <w:highlight w:val="none"/>
          <w:shd w:val="clear" w:color="auto" w:fill="auto"/>
        </w:rPr>
        <w:t>按如下顺序填写：</w:t>
      </w:r>
    </w:p>
    <w:p>
      <w:pPr>
        <w:pStyle w:val="5"/>
        <w:overflowPunct w:val="0"/>
        <w:autoSpaceDE w:val="0"/>
        <w:autoSpaceDN w:val="0"/>
        <w:spacing w:line="440" w:lineRule="exact"/>
        <w:ind w:firstLine="480" w:firstLineChars="200"/>
        <w:outlineLvl w:val="1"/>
        <w:rPr>
          <w:rFonts w:ascii="宋体" w:hAnsi="宋体" w:eastAsia="宋体" w:cs="Times New Roman"/>
          <w:color w:val="auto"/>
          <w:sz w:val="24"/>
          <w:szCs w:val="24"/>
          <w:highlight w:val="none"/>
          <w:shd w:val="clear" w:color="auto" w:fill="auto"/>
        </w:rPr>
      </w:pPr>
      <w:r>
        <w:rPr>
          <w:rFonts w:hint="eastAsia" w:ascii="宋体" w:hAnsi="宋体" w:eastAsia="宋体" w:cs="Times New Roman"/>
          <w:color w:val="auto"/>
          <w:sz w:val="24"/>
          <w:szCs w:val="24"/>
          <w:highlight w:val="none"/>
          <w:shd w:val="clear" w:color="auto" w:fill="auto"/>
        </w:rPr>
        <w:t>（1）项目合同复印件（如有变更调整，需同时提供经批准的项目合同内容变更审批表）；</w:t>
      </w:r>
    </w:p>
    <w:p>
      <w:pPr>
        <w:pStyle w:val="5"/>
        <w:overflowPunct w:val="0"/>
        <w:autoSpaceDE w:val="0"/>
        <w:autoSpaceDN w:val="0"/>
        <w:spacing w:line="440" w:lineRule="exact"/>
        <w:ind w:firstLine="480" w:firstLineChars="200"/>
        <w:outlineLvl w:val="1"/>
        <w:rPr>
          <w:rFonts w:ascii="宋体" w:hAnsi="宋体" w:eastAsia="宋体" w:cs="Times New Roman"/>
          <w:color w:val="auto"/>
          <w:sz w:val="24"/>
          <w:szCs w:val="24"/>
          <w:highlight w:val="none"/>
          <w:shd w:val="clear" w:color="auto" w:fill="auto"/>
        </w:rPr>
      </w:pPr>
      <w:r>
        <w:rPr>
          <w:rFonts w:hint="eastAsia" w:ascii="宋体" w:hAnsi="宋体" w:eastAsia="宋体" w:cs="Times New Roman"/>
          <w:color w:val="auto"/>
          <w:sz w:val="24"/>
          <w:szCs w:val="24"/>
          <w:highlight w:val="none"/>
          <w:shd w:val="clear" w:color="auto" w:fill="auto"/>
        </w:rPr>
        <w:t>（2）项目实施工作总结；</w:t>
      </w:r>
    </w:p>
    <w:p>
      <w:pPr>
        <w:pStyle w:val="5"/>
        <w:overflowPunct w:val="0"/>
        <w:autoSpaceDE w:val="0"/>
        <w:autoSpaceDN w:val="0"/>
        <w:spacing w:line="440" w:lineRule="exact"/>
        <w:ind w:firstLine="480" w:firstLineChars="200"/>
        <w:outlineLvl w:val="1"/>
        <w:rPr>
          <w:rFonts w:ascii="宋体" w:hAnsi="宋体" w:eastAsia="宋体" w:cs="Times New Roman"/>
          <w:color w:val="auto"/>
          <w:sz w:val="24"/>
          <w:szCs w:val="24"/>
          <w:highlight w:val="none"/>
          <w:shd w:val="clear" w:color="auto" w:fill="auto"/>
        </w:rPr>
      </w:pPr>
      <w:r>
        <w:rPr>
          <w:rFonts w:hint="eastAsia" w:ascii="宋体" w:hAnsi="宋体" w:eastAsia="宋体" w:cs="Times New Roman"/>
          <w:color w:val="auto"/>
          <w:sz w:val="24"/>
          <w:szCs w:val="24"/>
          <w:highlight w:val="none"/>
          <w:shd w:val="clear" w:color="auto" w:fill="auto"/>
        </w:rPr>
        <w:t>（3）项目技术研究报告；</w:t>
      </w:r>
    </w:p>
    <w:p>
      <w:pPr>
        <w:pStyle w:val="5"/>
        <w:overflowPunct w:val="0"/>
        <w:autoSpaceDE w:val="0"/>
        <w:autoSpaceDN w:val="0"/>
        <w:spacing w:line="440" w:lineRule="exact"/>
        <w:ind w:firstLine="480" w:firstLineChars="200"/>
        <w:outlineLvl w:val="1"/>
        <w:rPr>
          <w:rFonts w:ascii="宋体" w:hAnsi="宋体" w:eastAsia="宋体" w:cs="Times New Roman"/>
          <w:color w:val="auto"/>
          <w:sz w:val="24"/>
          <w:szCs w:val="24"/>
          <w:highlight w:val="none"/>
          <w:shd w:val="clear" w:color="auto" w:fill="auto"/>
        </w:rPr>
      </w:pPr>
      <w:r>
        <w:rPr>
          <w:rFonts w:hint="eastAsia" w:ascii="宋体" w:hAnsi="宋体" w:eastAsia="宋体" w:cs="Times New Roman"/>
          <w:color w:val="auto"/>
          <w:sz w:val="24"/>
          <w:szCs w:val="24"/>
          <w:highlight w:val="none"/>
          <w:shd w:val="clear" w:color="auto" w:fill="auto"/>
        </w:rPr>
        <w:t>（4）行政审批文件或证书；</w:t>
      </w:r>
    </w:p>
    <w:p>
      <w:pPr>
        <w:pStyle w:val="5"/>
        <w:overflowPunct w:val="0"/>
        <w:autoSpaceDE w:val="0"/>
        <w:autoSpaceDN w:val="0"/>
        <w:spacing w:line="440" w:lineRule="exact"/>
        <w:ind w:firstLine="480" w:firstLineChars="200"/>
        <w:outlineLvl w:val="1"/>
        <w:rPr>
          <w:rFonts w:ascii="宋体" w:hAnsi="宋体" w:eastAsia="宋体" w:cs="Times New Roman"/>
          <w:color w:val="auto"/>
          <w:sz w:val="24"/>
          <w:szCs w:val="24"/>
          <w:highlight w:val="none"/>
          <w:shd w:val="clear" w:color="auto" w:fill="auto"/>
        </w:rPr>
      </w:pPr>
      <w:r>
        <w:rPr>
          <w:rFonts w:hint="eastAsia" w:ascii="宋体" w:hAnsi="宋体" w:eastAsia="宋体" w:cs="Times New Roman"/>
          <w:color w:val="auto"/>
          <w:sz w:val="24"/>
          <w:szCs w:val="24"/>
          <w:highlight w:val="none"/>
          <w:shd w:val="clear" w:color="auto" w:fill="auto"/>
        </w:rPr>
        <w:t>（5）设计与工艺图表；</w:t>
      </w:r>
    </w:p>
    <w:p>
      <w:pPr>
        <w:pStyle w:val="5"/>
        <w:overflowPunct w:val="0"/>
        <w:autoSpaceDE w:val="0"/>
        <w:autoSpaceDN w:val="0"/>
        <w:spacing w:line="440" w:lineRule="exact"/>
        <w:ind w:firstLine="480" w:firstLineChars="200"/>
        <w:outlineLvl w:val="1"/>
        <w:rPr>
          <w:rFonts w:ascii="宋体" w:hAnsi="宋体" w:eastAsia="宋体" w:cs="Times New Roman"/>
          <w:color w:val="auto"/>
          <w:sz w:val="24"/>
          <w:szCs w:val="24"/>
          <w:highlight w:val="none"/>
          <w:shd w:val="clear" w:color="auto" w:fill="auto"/>
        </w:rPr>
      </w:pPr>
      <w:r>
        <w:rPr>
          <w:rFonts w:hint="eastAsia" w:ascii="宋体" w:hAnsi="宋体" w:eastAsia="宋体" w:cs="Times New Roman"/>
          <w:color w:val="auto"/>
          <w:sz w:val="24"/>
          <w:szCs w:val="24"/>
          <w:highlight w:val="none"/>
          <w:shd w:val="clear" w:color="auto" w:fill="auto"/>
        </w:rPr>
        <w:t>（6）检测报告（或检验报告）；</w:t>
      </w:r>
    </w:p>
    <w:p>
      <w:pPr>
        <w:pStyle w:val="5"/>
        <w:overflowPunct w:val="0"/>
        <w:autoSpaceDE w:val="0"/>
        <w:autoSpaceDN w:val="0"/>
        <w:spacing w:line="440" w:lineRule="exact"/>
        <w:ind w:firstLine="480" w:firstLineChars="200"/>
        <w:outlineLvl w:val="1"/>
        <w:rPr>
          <w:rFonts w:ascii="宋体" w:hAnsi="宋体" w:eastAsia="宋体" w:cs="Times New Roman"/>
          <w:color w:val="auto"/>
          <w:sz w:val="24"/>
          <w:szCs w:val="24"/>
          <w:highlight w:val="none"/>
          <w:shd w:val="clear" w:color="auto" w:fill="auto"/>
        </w:rPr>
      </w:pPr>
      <w:r>
        <w:rPr>
          <w:rFonts w:hint="eastAsia" w:ascii="宋体" w:hAnsi="宋体" w:eastAsia="宋体" w:cs="Times New Roman"/>
          <w:color w:val="auto"/>
          <w:sz w:val="24"/>
          <w:szCs w:val="24"/>
          <w:highlight w:val="none"/>
          <w:shd w:val="clear" w:color="auto" w:fill="auto"/>
        </w:rPr>
        <w:t>（7）现场查定报告；</w:t>
      </w:r>
    </w:p>
    <w:p>
      <w:pPr>
        <w:pStyle w:val="5"/>
        <w:overflowPunct w:val="0"/>
        <w:autoSpaceDE w:val="0"/>
        <w:autoSpaceDN w:val="0"/>
        <w:spacing w:line="440" w:lineRule="exact"/>
        <w:ind w:firstLine="480" w:firstLineChars="200"/>
        <w:outlineLvl w:val="1"/>
        <w:rPr>
          <w:rFonts w:ascii="宋体" w:hAnsi="宋体" w:eastAsia="宋体" w:cs="Times New Roman"/>
          <w:color w:val="auto"/>
          <w:sz w:val="24"/>
          <w:szCs w:val="24"/>
          <w:highlight w:val="none"/>
          <w:shd w:val="clear" w:color="auto" w:fill="auto"/>
        </w:rPr>
      </w:pPr>
      <w:r>
        <w:rPr>
          <w:rFonts w:hint="eastAsia" w:ascii="宋体" w:hAnsi="宋体" w:eastAsia="宋体" w:cs="Times New Roman"/>
          <w:color w:val="auto"/>
          <w:sz w:val="24"/>
          <w:szCs w:val="24"/>
          <w:highlight w:val="none"/>
          <w:shd w:val="clear" w:color="auto" w:fill="auto"/>
        </w:rPr>
        <w:t>（8）专利证书或专利受理通知书；</w:t>
      </w:r>
    </w:p>
    <w:p>
      <w:pPr>
        <w:pStyle w:val="5"/>
        <w:overflowPunct w:val="0"/>
        <w:autoSpaceDE w:val="0"/>
        <w:autoSpaceDN w:val="0"/>
        <w:spacing w:line="440" w:lineRule="exact"/>
        <w:ind w:firstLine="480" w:firstLineChars="200"/>
        <w:outlineLvl w:val="1"/>
        <w:rPr>
          <w:rFonts w:ascii="宋体" w:hAnsi="宋体" w:eastAsia="宋体" w:cs="Times New Roman"/>
          <w:color w:val="auto"/>
          <w:sz w:val="24"/>
          <w:szCs w:val="24"/>
          <w:highlight w:val="none"/>
          <w:shd w:val="clear" w:color="auto" w:fill="auto"/>
        </w:rPr>
      </w:pPr>
      <w:r>
        <w:rPr>
          <w:rFonts w:hint="eastAsia" w:ascii="宋体" w:hAnsi="宋体" w:eastAsia="宋体" w:cs="Times New Roman"/>
          <w:color w:val="auto"/>
          <w:sz w:val="24"/>
          <w:szCs w:val="24"/>
          <w:highlight w:val="none"/>
          <w:shd w:val="clear" w:color="auto" w:fill="auto"/>
        </w:rPr>
        <w:t>（9）技术标准文本以及批准（或备案）的证明材料；</w:t>
      </w:r>
    </w:p>
    <w:p>
      <w:pPr>
        <w:pStyle w:val="5"/>
        <w:overflowPunct w:val="0"/>
        <w:autoSpaceDE w:val="0"/>
        <w:autoSpaceDN w:val="0"/>
        <w:spacing w:line="440" w:lineRule="exact"/>
        <w:ind w:firstLine="480" w:firstLineChars="200"/>
        <w:outlineLvl w:val="1"/>
        <w:rPr>
          <w:rFonts w:ascii="宋体" w:hAnsi="宋体" w:eastAsia="宋体" w:cs="Times New Roman"/>
          <w:color w:val="auto"/>
          <w:sz w:val="24"/>
          <w:szCs w:val="24"/>
          <w:highlight w:val="none"/>
          <w:shd w:val="clear" w:color="auto" w:fill="auto"/>
        </w:rPr>
      </w:pPr>
      <w:r>
        <w:rPr>
          <w:rFonts w:hint="eastAsia" w:ascii="宋体" w:hAnsi="宋体" w:eastAsia="宋体" w:cs="Times New Roman"/>
          <w:color w:val="auto"/>
          <w:sz w:val="24"/>
          <w:szCs w:val="24"/>
          <w:highlight w:val="none"/>
          <w:shd w:val="clear" w:color="auto" w:fill="auto"/>
        </w:rPr>
        <w:t>（10）已发表的论文、专著；</w:t>
      </w:r>
    </w:p>
    <w:p>
      <w:pPr>
        <w:pStyle w:val="5"/>
        <w:overflowPunct w:val="0"/>
        <w:autoSpaceDE w:val="0"/>
        <w:autoSpaceDN w:val="0"/>
        <w:spacing w:line="440" w:lineRule="exact"/>
        <w:ind w:firstLine="480" w:firstLineChars="200"/>
        <w:outlineLvl w:val="1"/>
        <w:rPr>
          <w:rFonts w:ascii="宋体" w:hAnsi="宋体" w:eastAsia="宋体" w:cs="Times New Roman"/>
          <w:color w:val="auto"/>
          <w:sz w:val="24"/>
          <w:szCs w:val="24"/>
          <w:highlight w:val="none"/>
          <w:shd w:val="clear" w:color="auto" w:fill="auto"/>
        </w:rPr>
      </w:pPr>
      <w:r>
        <w:rPr>
          <w:rFonts w:hint="eastAsia" w:ascii="宋体" w:hAnsi="宋体" w:eastAsia="宋体" w:cs="Times New Roman"/>
          <w:color w:val="auto"/>
          <w:sz w:val="24"/>
          <w:szCs w:val="24"/>
          <w:highlight w:val="none"/>
          <w:shd w:val="clear" w:color="auto" w:fill="auto"/>
        </w:rPr>
        <w:t>（11）经济效益的证明材料；</w:t>
      </w:r>
    </w:p>
    <w:p>
      <w:pPr>
        <w:pStyle w:val="5"/>
        <w:overflowPunct w:val="0"/>
        <w:autoSpaceDE w:val="0"/>
        <w:autoSpaceDN w:val="0"/>
        <w:spacing w:line="440" w:lineRule="exact"/>
        <w:ind w:firstLine="480" w:firstLineChars="200"/>
        <w:outlineLvl w:val="1"/>
        <w:rPr>
          <w:rFonts w:ascii="宋体" w:hAnsi="宋体" w:eastAsia="宋体" w:cs="Times New Roman"/>
          <w:color w:val="auto"/>
          <w:sz w:val="24"/>
          <w:szCs w:val="24"/>
          <w:highlight w:val="none"/>
          <w:shd w:val="clear" w:color="auto" w:fill="auto"/>
        </w:rPr>
      </w:pPr>
      <w:r>
        <w:rPr>
          <w:rFonts w:hint="eastAsia" w:ascii="宋体" w:hAnsi="宋体" w:eastAsia="宋体" w:cs="Times New Roman"/>
          <w:color w:val="auto"/>
          <w:sz w:val="24"/>
          <w:szCs w:val="24"/>
          <w:highlight w:val="none"/>
          <w:shd w:val="clear" w:color="auto" w:fill="auto"/>
        </w:rPr>
        <w:t>（12）农业田间测产报告；</w:t>
      </w:r>
    </w:p>
    <w:p>
      <w:pPr>
        <w:pStyle w:val="5"/>
        <w:overflowPunct w:val="0"/>
        <w:autoSpaceDE w:val="0"/>
        <w:autoSpaceDN w:val="0"/>
        <w:spacing w:line="440" w:lineRule="exact"/>
        <w:ind w:firstLine="480" w:firstLineChars="200"/>
        <w:outlineLvl w:val="1"/>
        <w:rPr>
          <w:rFonts w:ascii="宋体" w:hAnsi="宋体" w:eastAsia="宋体" w:cs="Times New Roman"/>
          <w:color w:val="auto"/>
          <w:sz w:val="24"/>
          <w:szCs w:val="24"/>
          <w:highlight w:val="none"/>
          <w:shd w:val="clear" w:color="auto" w:fill="auto"/>
        </w:rPr>
      </w:pPr>
      <w:r>
        <w:rPr>
          <w:rFonts w:hint="eastAsia" w:ascii="宋体" w:hAnsi="宋体" w:eastAsia="宋体" w:cs="Times New Roman"/>
          <w:color w:val="auto"/>
          <w:sz w:val="24"/>
          <w:szCs w:val="24"/>
          <w:highlight w:val="none"/>
          <w:shd w:val="clear" w:color="auto" w:fill="auto"/>
        </w:rPr>
        <w:t>（13）用户使用情况报告；</w:t>
      </w:r>
    </w:p>
    <w:p>
      <w:pPr>
        <w:pStyle w:val="5"/>
        <w:overflowPunct w:val="0"/>
        <w:autoSpaceDE w:val="0"/>
        <w:autoSpaceDN w:val="0"/>
        <w:spacing w:line="440" w:lineRule="exact"/>
        <w:ind w:firstLine="480" w:firstLineChars="200"/>
        <w:outlineLvl w:val="1"/>
        <w:rPr>
          <w:rFonts w:ascii="宋体" w:hAnsi="宋体" w:eastAsia="宋体" w:cs="Times New Roman"/>
          <w:color w:val="auto"/>
          <w:sz w:val="24"/>
          <w:szCs w:val="24"/>
          <w:highlight w:val="none"/>
          <w:shd w:val="clear" w:color="auto" w:fill="auto"/>
        </w:rPr>
      </w:pPr>
      <w:r>
        <w:rPr>
          <w:rFonts w:hint="eastAsia" w:ascii="宋体" w:hAnsi="宋体" w:eastAsia="宋体" w:cs="Times New Roman"/>
          <w:color w:val="auto"/>
          <w:sz w:val="24"/>
          <w:szCs w:val="24"/>
          <w:highlight w:val="none"/>
          <w:shd w:val="clear" w:color="auto" w:fill="auto"/>
        </w:rPr>
        <w:t>（14）</w:t>
      </w:r>
      <w:r>
        <w:rPr>
          <w:rFonts w:hint="eastAsia" w:ascii="宋体" w:hAnsi="宋体" w:eastAsia="宋体"/>
          <w:color w:val="auto"/>
          <w:sz w:val="24"/>
          <w:szCs w:val="24"/>
          <w:highlight w:val="none"/>
          <w:shd w:val="clear" w:color="auto" w:fill="auto"/>
        </w:rPr>
        <w:t>项目</w:t>
      </w:r>
      <w:r>
        <w:rPr>
          <w:rFonts w:hint="eastAsia" w:ascii="宋体" w:hAnsi="宋体" w:eastAsia="宋体" w:cs="Times New Roman"/>
          <w:color w:val="auto"/>
          <w:sz w:val="24"/>
          <w:szCs w:val="24"/>
          <w:highlight w:val="none"/>
          <w:shd w:val="clear" w:color="auto" w:fill="auto"/>
        </w:rPr>
        <w:t>经费决算表；</w:t>
      </w:r>
    </w:p>
    <w:p>
      <w:pPr>
        <w:pStyle w:val="5"/>
        <w:overflowPunct w:val="0"/>
        <w:autoSpaceDE w:val="0"/>
        <w:autoSpaceDN w:val="0"/>
        <w:spacing w:line="440" w:lineRule="exact"/>
        <w:ind w:firstLine="480" w:firstLineChars="200"/>
        <w:outlineLvl w:val="1"/>
        <w:rPr>
          <w:rFonts w:hint="eastAsia" w:ascii="宋体" w:hAnsi="宋体" w:eastAsia="宋体" w:cs="Times New Roman"/>
          <w:color w:val="auto"/>
          <w:sz w:val="24"/>
          <w:szCs w:val="24"/>
          <w:highlight w:val="none"/>
          <w:shd w:val="clear" w:color="auto" w:fill="auto"/>
          <w:lang w:eastAsia="zh-CN"/>
        </w:rPr>
      </w:pPr>
      <w:r>
        <w:rPr>
          <w:rFonts w:hint="eastAsia" w:ascii="宋体" w:hAnsi="宋体" w:eastAsia="宋体" w:cs="Times New Roman"/>
          <w:color w:val="auto"/>
          <w:sz w:val="24"/>
          <w:szCs w:val="24"/>
          <w:highlight w:val="none"/>
          <w:shd w:val="clear" w:color="auto" w:fill="auto"/>
        </w:rPr>
        <w:t>（15）</w:t>
      </w:r>
      <w:r>
        <w:rPr>
          <w:rFonts w:hint="eastAsia" w:ascii="宋体" w:hAnsi="宋体" w:eastAsia="宋体" w:cs="Times New Roman"/>
          <w:color w:val="auto"/>
          <w:sz w:val="24"/>
          <w:szCs w:val="24"/>
          <w:highlight w:val="none"/>
          <w:shd w:val="clear" w:color="auto" w:fill="auto"/>
          <w:lang w:val="en-US" w:eastAsia="zh-CN"/>
        </w:rPr>
        <w:t>5</w:t>
      </w:r>
      <w:r>
        <w:rPr>
          <w:rFonts w:hint="eastAsia" w:ascii="宋体" w:hAnsi="宋体" w:eastAsia="宋体" w:cs="Times New Roman"/>
          <w:color w:val="auto"/>
          <w:sz w:val="24"/>
          <w:szCs w:val="24"/>
          <w:highlight w:val="none"/>
          <w:shd w:val="clear" w:color="auto" w:fill="auto"/>
        </w:rPr>
        <w:t>0万及以上补助金额</w:t>
      </w:r>
      <w:r>
        <w:rPr>
          <w:rFonts w:hint="eastAsia" w:ascii="宋体" w:hAnsi="宋体" w:eastAsia="宋体" w:cs="Times New Roman"/>
          <w:color w:val="auto"/>
          <w:sz w:val="24"/>
          <w:szCs w:val="24"/>
          <w:highlight w:val="none"/>
          <w:shd w:val="clear" w:color="auto" w:fill="auto"/>
          <w:lang w:eastAsia="zh-CN"/>
        </w:rPr>
        <w:t>项目总投资审计报告</w:t>
      </w:r>
      <w:r>
        <w:rPr>
          <w:rFonts w:hint="eastAsia" w:ascii="宋体" w:hAnsi="宋体" w:eastAsia="宋体" w:cs="Times New Roman"/>
          <w:color w:val="auto"/>
          <w:sz w:val="24"/>
          <w:szCs w:val="24"/>
          <w:highlight w:val="none"/>
          <w:shd w:val="clear" w:color="auto" w:fill="auto"/>
        </w:rPr>
        <w:t>；</w:t>
      </w:r>
    </w:p>
    <w:p>
      <w:pPr>
        <w:pStyle w:val="5"/>
        <w:overflowPunct w:val="0"/>
        <w:autoSpaceDE w:val="0"/>
        <w:autoSpaceDN w:val="0"/>
        <w:spacing w:line="440" w:lineRule="exact"/>
        <w:ind w:firstLine="480" w:firstLineChars="200"/>
        <w:outlineLvl w:val="1"/>
        <w:rPr>
          <w:rFonts w:hint="eastAsia" w:ascii="宋体" w:hAnsi="宋体" w:eastAsia="宋体" w:cs="Times New Roman"/>
          <w:color w:val="auto"/>
          <w:sz w:val="24"/>
          <w:szCs w:val="24"/>
          <w:highlight w:val="none"/>
          <w:shd w:val="clear" w:color="auto" w:fill="auto"/>
          <w:lang w:eastAsia="zh-CN"/>
        </w:rPr>
      </w:pPr>
      <w:r>
        <w:rPr>
          <w:rFonts w:hint="eastAsia" w:ascii="宋体" w:hAnsi="宋体" w:eastAsia="宋体" w:cs="Times New Roman"/>
          <w:color w:val="auto"/>
          <w:sz w:val="24"/>
          <w:szCs w:val="24"/>
          <w:highlight w:val="none"/>
          <w:shd w:val="clear" w:color="auto" w:fill="auto"/>
        </w:rPr>
        <w:t>（16）财政科技经费明细清单及相应凭证、发票复印件</w:t>
      </w:r>
      <w:r>
        <w:rPr>
          <w:rFonts w:hint="eastAsia" w:ascii="宋体" w:hAnsi="宋体" w:eastAsia="宋体" w:cs="Times New Roman"/>
          <w:color w:val="auto"/>
          <w:sz w:val="24"/>
          <w:szCs w:val="24"/>
          <w:highlight w:val="none"/>
          <w:shd w:val="clear" w:color="auto" w:fill="auto"/>
          <w:lang w:eastAsia="zh-CN"/>
        </w:rPr>
        <w:t>；</w:t>
      </w:r>
    </w:p>
    <w:p>
      <w:pPr>
        <w:pStyle w:val="5"/>
        <w:overflowPunct w:val="0"/>
        <w:autoSpaceDE w:val="0"/>
        <w:autoSpaceDN w:val="0"/>
        <w:spacing w:line="440" w:lineRule="exact"/>
        <w:ind w:firstLine="480" w:firstLineChars="200"/>
        <w:outlineLvl w:val="1"/>
        <w:rPr>
          <w:rFonts w:hint="eastAsia" w:ascii="宋体" w:hAnsi="宋体" w:eastAsia="宋体" w:cs="Times New Roman"/>
          <w:color w:val="auto"/>
          <w:sz w:val="24"/>
          <w:szCs w:val="24"/>
          <w:highlight w:val="none"/>
          <w:shd w:val="clear" w:color="auto" w:fill="auto"/>
        </w:rPr>
      </w:pPr>
      <w:r>
        <w:rPr>
          <w:rFonts w:hint="eastAsia" w:ascii="宋体" w:hAnsi="宋体" w:eastAsia="宋体" w:cs="Times New Roman"/>
          <w:color w:val="auto"/>
          <w:sz w:val="24"/>
          <w:szCs w:val="24"/>
          <w:highlight w:val="none"/>
          <w:shd w:val="clear" w:color="auto" w:fill="auto"/>
        </w:rPr>
        <w:t>（17）除上述材料以外的其他材料。</w:t>
      </w:r>
    </w:p>
    <w:p>
      <w:pPr>
        <w:numPr>
          <w:ilvl w:val="0"/>
          <w:numId w:val="1"/>
        </w:numPr>
        <w:tabs>
          <w:tab w:val="clear" w:pos="420"/>
        </w:tabs>
        <w:spacing w:line="440" w:lineRule="exact"/>
        <w:ind w:left="0" w:firstLine="0"/>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所购置的固定资产清单：指在项目实施过程中使用科技经费购置专用仪器设备形成的固定资产清单，应包含仪器设备名称、购置时间、单价、数量、型号等相关信息。</w:t>
      </w:r>
    </w:p>
    <w:p>
      <w:pPr>
        <w:numPr>
          <w:ilvl w:val="0"/>
          <w:numId w:val="1"/>
        </w:numPr>
        <w:tabs>
          <w:tab w:val="clear" w:pos="420"/>
        </w:tabs>
        <w:spacing w:line="440" w:lineRule="exact"/>
        <w:ind w:left="0" w:firstLine="0"/>
        <w:rPr>
          <w:rFonts w:ascii="宋体" w:hAnsi="宋体"/>
          <w:color w:val="auto"/>
          <w:sz w:val="24"/>
          <w:highlight w:val="none"/>
          <w:shd w:val="clear" w:color="auto" w:fill="auto"/>
        </w:rPr>
      </w:pPr>
      <w:r>
        <w:rPr>
          <w:rFonts w:hint="eastAsia" w:ascii="宋体" w:hAnsi="宋体"/>
          <w:color w:val="auto"/>
          <w:sz w:val="24"/>
          <w:highlight w:val="none"/>
          <w:shd w:val="clear" w:color="auto" w:fill="auto"/>
        </w:rPr>
        <w:t>主要完成人员名单：由项目完成单位根据研究开发人员对完成项目的贡献大小</w:t>
      </w:r>
    </w:p>
    <w:p>
      <w:pPr>
        <w:spacing w:line="440" w:lineRule="exact"/>
        <w:outlineLvl w:val="1"/>
        <w:rPr>
          <w:rFonts w:hint="eastAsia" w:ascii="宋体" w:hAnsi="宋体"/>
          <w:color w:val="auto"/>
          <w:sz w:val="24"/>
          <w:highlight w:val="none"/>
          <w:shd w:val="clear" w:color="auto" w:fill="auto"/>
        </w:rPr>
      </w:pPr>
      <w:r>
        <w:rPr>
          <w:rFonts w:hint="eastAsia" w:ascii="宋体" w:hAnsi="宋体"/>
          <w:color w:val="auto"/>
          <w:sz w:val="24"/>
          <w:highlight w:val="none"/>
          <w:shd w:val="clear" w:color="auto" w:fill="auto"/>
        </w:rPr>
        <w:t>顺序填写。并应得到所有完成单位的认可。</w:t>
      </w:r>
    </w:p>
    <w:p>
      <w:pPr>
        <w:numPr>
          <w:ilvl w:val="0"/>
          <w:numId w:val="1"/>
        </w:numPr>
        <w:tabs>
          <w:tab w:val="clear" w:pos="420"/>
        </w:tabs>
        <w:spacing w:line="440" w:lineRule="exact"/>
        <w:ind w:left="0" w:firstLine="0"/>
        <w:rPr>
          <w:rFonts w:hint="eastAsia" w:ascii="宋体" w:hAnsi="宋体"/>
          <w:color w:val="auto"/>
          <w:sz w:val="24"/>
          <w:highlight w:val="none"/>
          <w:shd w:val="clear" w:color="auto" w:fill="auto"/>
          <w:lang w:eastAsia="zh-CN"/>
        </w:rPr>
      </w:pPr>
      <w:r>
        <w:rPr>
          <w:rFonts w:hint="eastAsia" w:ascii="宋体" w:hAnsi="宋体"/>
          <w:color w:val="auto"/>
          <w:sz w:val="24"/>
          <w:highlight w:val="none"/>
          <w:shd w:val="clear" w:color="auto" w:fill="auto"/>
          <w:lang w:val="en-US" w:eastAsia="zh-CN"/>
        </w:rPr>
        <w:t>项目负责人承诺及申请验收单位审核意见:</w:t>
      </w:r>
      <w:r>
        <w:rPr>
          <w:rFonts w:hint="eastAsia" w:ascii="宋体" w:hAnsi="宋体"/>
          <w:color w:val="auto"/>
          <w:sz w:val="24"/>
          <w:highlight w:val="none"/>
          <w:shd w:val="clear" w:color="auto" w:fill="auto"/>
        </w:rPr>
        <w:t>项目负责人</w:t>
      </w:r>
      <w:r>
        <w:rPr>
          <w:rFonts w:hint="eastAsia" w:ascii="宋体" w:hAnsi="宋体"/>
          <w:color w:val="auto"/>
          <w:sz w:val="24"/>
          <w:highlight w:val="none"/>
          <w:shd w:val="clear" w:color="auto" w:fill="auto"/>
          <w:lang w:eastAsia="zh-CN"/>
        </w:rPr>
        <w:t>签字</w:t>
      </w:r>
      <w:r>
        <w:rPr>
          <w:rFonts w:hint="eastAsia" w:ascii="宋体" w:hAnsi="宋体"/>
          <w:color w:val="auto"/>
          <w:sz w:val="24"/>
          <w:highlight w:val="none"/>
          <w:shd w:val="clear" w:color="auto" w:fill="auto"/>
        </w:rPr>
        <w:t>承诺本项目全套验收材料的内容、数据信息和佐证材料真实可靠</w:t>
      </w:r>
      <w:r>
        <w:rPr>
          <w:rFonts w:hint="eastAsia" w:ascii="宋体" w:hAnsi="宋体"/>
          <w:color w:val="auto"/>
          <w:sz w:val="24"/>
          <w:highlight w:val="none"/>
          <w:shd w:val="clear" w:color="auto" w:fill="auto"/>
          <w:lang w:eastAsia="zh-CN"/>
        </w:rPr>
        <w:t>。单位负责人签字或盖章并加盖单位公章承诺</w:t>
      </w:r>
      <w:r>
        <w:rPr>
          <w:rFonts w:hint="eastAsia" w:ascii="宋体" w:hAnsi="宋体"/>
          <w:color w:val="auto"/>
          <w:sz w:val="24"/>
          <w:highlight w:val="none"/>
          <w:shd w:val="clear" w:color="auto" w:fill="auto"/>
        </w:rPr>
        <w:t>对本项目全套验收材料进行了认真审查，该验收材料所涉及的内容和信息准确、真实，同意上报</w:t>
      </w:r>
      <w:r>
        <w:rPr>
          <w:rFonts w:hint="eastAsia" w:ascii="宋体" w:hAnsi="宋体"/>
          <w:color w:val="auto"/>
          <w:sz w:val="24"/>
          <w:highlight w:val="none"/>
          <w:shd w:val="clear" w:color="auto" w:fill="auto"/>
          <w:lang w:eastAsia="zh-CN"/>
        </w:rPr>
        <w:t>。</w:t>
      </w:r>
    </w:p>
    <w:p>
      <w:pPr>
        <w:numPr>
          <w:ilvl w:val="0"/>
          <w:numId w:val="1"/>
        </w:numPr>
        <w:tabs>
          <w:tab w:val="clear" w:pos="420"/>
        </w:tabs>
        <w:spacing w:line="440" w:lineRule="exact"/>
        <w:ind w:left="0" w:firstLine="0"/>
        <w:rPr>
          <w:rFonts w:hint="eastAsia" w:ascii="宋体" w:hAnsi="宋体"/>
          <w:color w:val="auto"/>
          <w:sz w:val="24"/>
          <w:highlight w:val="none"/>
          <w:shd w:val="clear" w:color="auto" w:fill="auto"/>
          <w:lang w:val="en-US" w:eastAsia="zh-CN"/>
        </w:rPr>
      </w:pPr>
      <w:r>
        <w:rPr>
          <w:rFonts w:hint="eastAsia" w:ascii="宋体" w:hAnsi="宋体"/>
          <w:color w:val="auto"/>
          <w:sz w:val="24"/>
          <w:highlight w:val="none"/>
          <w:shd w:val="clear" w:color="auto" w:fill="auto"/>
          <w:lang w:val="en-US" w:eastAsia="zh-CN"/>
        </w:rPr>
        <w:t>市科技局意见：市科技局业务科室对是否同意启动验收程序提出意见并签字确认，市科技局发展规划与资源配置科加盖科技项目管理章。</w:t>
      </w:r>
    </w:p>
    <w:p>
      <w:pPr>
        <w:numPr>
          <w:ilvl w:val="0"/>
          <w:numId w:val="1"/>
        </w:numPr>
        <w:tabs>
          <w:tab w:val="clear" w:pos="420"/>
        </w:tabs>
        <w:spacing w:line="440" w:lineRule="exact"/>
        <w:ind w:left="0" w:firstLine="0"/>
        <w:rPr>
          <w:rFonts w:hint="eastAsia" w:ascii="宋体" w:hAnsi="宋体"/>
          <w:color w:val="auto"/>
          <w:sz w:val="24"/>
          <w:highlight w:val="none"/>
          <w:shd w:val="clear" w:color="auto" w:fill="auto"/>
          <w:lang w:eastAsia="zh-CN"/>
        </w:rPr>
      </w:pPr>
      <w:r>
        <w:rPr>
          <w:rFonts w:hint="eastAsia" w:ascii="宋体" w:hAnsi="宋体"/>
          <w:color w:val="auto"/>
          <w:sz w:val="24"/>
          <w:highlight w:val="none"/>
          <w:shd w:val="clear" w:color="auto" w:fill="auto"/>
          <w:lang w:val="en-US" w:eastAsia="zh-CN"/>
        </w:rPr>
        <w:t>受委托项目验收管理单位意见：受科技局委托，项目过程管理单位完成形式审查，出具是否同意开验收会的意见，经办人签字后</w:t>
      </w:r>
      <w:r>
        <w:rPr>
          <w:rFonts w:hint="eastAsia" w:ascii="宋体" w:hAnsi="宋体"/>
          <w:color w:val="auto"/>
          <w:sz w:val="24"/>
          <w:highlight w:val="none"/>
          <w:shd w:val="clear" w:color="auto" w:fill="auto"/>
          <w:lang w:eastAsia="zh-CN"/>
        </w:rPr>
        <w:t>单位负责人签字或盖章，最后加盖单位项目管理章或公章。</w:t>
      </w:r>
    </w:p>
    <w:p>
      <w:pPr>
        <w:spacing w:line="500" w:lineRule="exact"/>
        <w:rPr>
          <w:rFonts w:hint="default" w:ascii="宋体" w:hAnsi="宋体"/>
          <w:color w:val="auto"/>
          <w:sz w:val="24"/>
          <w:highlight w:val="none"/>
          <w:shd w:val="clear" w:color="auto" w:fill="auto"/>
          <w:lang w:val="en-US" w:eastAsia="zh-CN"/>
        </w:rPr>
      </w:pPr>
    </w:p>
    <w:p>
      <w:pPr>
        <w:keepNext w:val="0"/>
        <w:keepLines w:val="0"/>
        <w:pageBreakBefore w:val="0"/>
        <w:widowControl/>
        <w:kinsoku/>
        <w:wordWrap/>
        <w:overflowPunct/>
        <w:topLinePunct w:val="0"/>
        <w:autoSpaceDE/>
        <w:autoSpaceDN/>
        <w:bidi w:val="0"/>
        <w:spacing w:line="560" w:lineRule="exact"/>
        <w:jc w:val="left"/>
        <w:textAlignment w:val="auto"/>
        <w:rPr>
          <w:rFonts w:ascii="华文仿宋" w:hAnsi="华文仿宋" w:eastAsia="华文仿宋"/>
          <w:color w:val="auto"/>
          <w:sz w:val="28"/>
          <w:highlight w:val="none"/>
          <w:shd w:val="clear" w:color="auto" w:fill="auto"/>
        </w:rPr>
      </w:pPr>
    </w:p>
    <w:p>
      <w:pPr>
        <w:rPr>
          <w:color w:val="auto"/>
          <w:highlight w:val="none"/>
          <w:shd w:val="clear" w:color="auto" w:fill="auto"/>
        </w:rPr>
      </w:pPr>
    </w:p>
    <w:sectPr>
      <w:footerReference r:id="rId7" w:type="default"/>
      <w:pgSz w:w="11907" w:h="16840"/>
      <w:pgMar w:top="1418" w:right="1531" w:bottom="1247" w:left="1701" w:header="851" w:footer="1077" w:gutter="0"/>
      <w:pgNumType w:fmt="numberInDash"/>
      <w:cols w:space="425" w:num="1"/>
      <w:docGrid w:linePitch="496" w:charSpace="-34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CG Times">
    <w:altName w:val="Times New Roman"/>
    <w:panose1 w:val="00000000000000000000"/>
    <w:charset w:val="00"/>
    <w:family w:val="roman"/>
    <w:pitch w:val="default"/>
    <w:sig w:usb0="00000000" w:usb1="00000000" w:usb2="00000000" w:usb3="00000000" w:csb0="00000093"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Style w:val="9"/>
                            </w:rPr>
                          </w:pPr>
                          <w:r>
                            <w:rPr>
                              <w:rStyle w:val="9"/>
                              <w:sz w:val="24"/>
                              <w:szCs w:val="24"/>
                            </w:rPr>
                            <w:fldChar w:fldCharType="begin"/>
                          </w:r>
                          <w:r>
                            <w:rPr>
                              <w:rStyle w:val="9"/>
                              <w:sz w:val="24"/>
                              <w:szCs w:val="24"/>
                            </w:rPr>
                            <w:instrText xml:space="preserve">PAGE  </w:instrText>
                          </w:r>
                          <w:r>
                            <w:rPr>
                              <w:rStyle w:val="9"/>
                              <w:sz w:val="24"/>
                              <w:szCs w:val="24"/>
                            </w:rPr>
                            <w:fldChar w:fldCharType="separate"/>
                          </w:r>
                          <w:r>
                            <w:rPr>
                              <w:rStyle w:val="9"/>
                              <w:sz w:val="24"/>
                              <w:szCs w:val="24"/>
                            </w:rPr>
                            <w:t>- 4 -</w:t>
                          </w:r>
                          <w:r>
                            <w:rPr>
                              <w:rStyle w:val="9"/>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6"/>
                      <w:rPr>
                        <w:rStyle w:val="9"/>
                      </w:rPr>
                    </w:pPr>
                    <w:r>
                      <w:rPr>
                        <w:rStyle w:val="9"/>
                        <w:sz w:val="24"/>
                        <w:szCs w:val="24"/>
                      </w:rPr>
                      <w:fldChar w:fldCharType="begin"/>
                    </w:r>
                    <w:r>
                      <w:rPr>
                        <w:rStyle w:val="9"/>
                        <w:sz w:val="24"/>
                        <w:szCs w:val="24"/>
                      </w:rPr>
                      <w:instrText xml:space="preserve">PAGE  </w:instrText>
                    </w:r>
                    <w:r>
                      <w:rPr>
                        <w:rStyle w:val="9"/>
                        <w:sz w:val="24"/>
                        <w:szCs w:val="24"/>
                      </w:rPr>
                      <w:fldChar w:fldCharType="separate"/>
                    </w:r>
                    <w:r>
                      <w:rPr>
                        <w:rStyle w:val="9"/>
                        <w:sz w:val="24"/>
                        <w:szCs w:val="24"/>
                      </w:rPr>
                      <w:t>- 4 -</w:t>
                    </w:r>
                    <w:r>
                      <w:rPr>
                        <w:rStyle w:val="9"/>
                        <w:sz w:val="24"/>
                        <w:szCs w:val="24"/>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- 0 -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- 0 -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- 4 -</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6"/>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- 4 -</w:t>
                    </w:r>
                    <w:r>
                      <w:rPr>
                        <w:rFonts w:hint="eastAsia"/>
                        <w:sz w:val="24"/>
                        <w:szCs w:val="24"/>
                        <w:lang w:eastAsia="zh-CN"/>
                      </w:rPr>
                      <w:fldChar w:fldCharType="end"/>
                    </w:r>
                  </w:p>
                </w:txbxContent>
              </v:textbox>
            </v:shape>
          </w:pict>
        </mc:Fallback>
      </mc:AlternateContent>
    </w:r>
    <w:sdt>
      <w:sdtPr>
        <w:id w:val="-684901877"/>
      </w:sdtPr>
      <w:sdtEndPr>
        <w:rPr>
          <w:rFonts w:asciiTheme="minorEastAsia" w:hAnsiTheme="minorEastAsia"/>
          <w:sz w:val="28"/>
          <w:szCs w:val="28"/>
        </w:rPr>
      </w:sdtEndPr>
      <w:sdtContent/>
    </w:sdt>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- 6 -</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dF6DCAgAA1g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enw8hfOGjAORfOFrIAH3up68yHcTS+Sq/SJEgGo6sgifI8mBXzJBgV8dkw&#10;P83n8zz+6PzFyaRuypIJF6+fkjj5sy7s57Xr72FOjORN6dy5lIxeLedcow2BKS385xCG5B+YhY/T&#10;8Gqo6klJ8SCJLgfjoBilZ0FSJMNgfBalQRSPL8ej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R0XoMICAADWBQAADgAAAAAA&#10;AAABACAAAAAfAQAAZHJzL2Uyb0RvYy54bWxQSwUGAAAAAAYABgBZAQAAUwYAAAAA&#10;">
              <v:fill on="f" focussize="0,0"/>
              <v:stroke on="f" weight="0.5pt"/>
              <v:imagedata o:title=""/>
              <o:lock v:ext="edit" aspectratio="f"/>
              <v:textbox inset="0mm,0mm,0mm,0mm" style="mso-fit-shape-to-text:t;">
                <w:txbxContent>
                  <w:p>
                    <w:pPr>
                      <w:pStyle w:val="6"/>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- 6 -</w:t>
                    </w:r>
                    <w:r>
                      <w:rPr>
                        <w:rFonts w:hint="eastAsia"/>
                        <w:sz w:val="24"/>
                        <w:szCs w:val="24"/>
                        <w:lang w:eastAsia="zh-CN"/>
                      </w:rPr>
                      <w:fldChar w:fldCharType="end"/>
                    </w:r>
                  </w:p>
                </w:txbxContent>
              </v:textbox>
            </v:shape>
          </w:pict>
        </mc:Fallback>
      </mc:AlternateContent>
    </w:r>
    <w:sdt>
      <w:sdtPr>
        <w:id w:val="-684901877"/>
      </w:sdtPr>
      <w:sdtEndPr>
        <w:rPr>
          <w:rFonts w:asciiTheme="minorEastAsia" w:hAnsiTheme="minorEastAsia"/>
          <w:sz w:val="28"/>
          <w:szCs w:val="28"/>
        </w:rPr>
      </w:sdtEndPr>
      <w:sdtContent/>
    </w:sdt>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93467"/>
    <w:multiLevelType w:val="singleLevel"/>
    <w:tmpl w:val="85A93467"/>
    <w:lvl w:ilvl="0" w:tentative="0">
      <w:start w:val="1"/>
      <w:numFmt w:val="decimal"/>
      <w:suff w:val="nothing"/>
      <w:lvlText w:val="（%1）"/>
      <w:lvlJc w:val="left"/>
      <w:pPr>
        <w:ind w:left="285" w:leftChars="0" w:firstLine="0" w:firstLineChars="0"/>
      </w:pPr>
    </w:lvl>
  </w:abstractNum>
  <w:abstractNum w:abstractNumId="1">
    <w:nsid w:val="6B044F21"/>
    <w:multiLevelType w:val="multilevel"/>
    <w:tmpl w:val="6B044F2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kMTk1NmY3ZDY2ODNiMDI4ZjUxN2JlOTU3Yjg2N2QifQ=="/>
  </w:docVars>
  <w:rsids>
    <w:rsidRoot w:val="00BF707D"/>
    <w:rsid w:val="00000DE1"/>
    <w:rsid w:val="00001BD3"/>
    <w:rsid w:val="00001EF0"/>
    <w:rsid w:val="0000604C"/>
    <w:rsid w:val="00006BC0"/>
    <w:rsid w:val="00006CD8"/>
    <w:rsid w:val="00007274"/>
    <w:rsid w:val="00010878"/>
    <w:rsid w:val="00011FF0"/>
    <w:rsid w:val="000122B8"/>
    <w:rsid w:val="00015BC4"/>
    <w:rsid w:val="000168BC"/>
    <w:rsid w:val="00017474"/>
    <w:rsid w:val="00017FC5"/>
    <w:rsid w:val="00035055"/>
    <w:rsid w:val="00035A74"/>
    <w:rsid w:val="00035B14"/>
    <w:rsid w:val="00037326"/>
    <w:rsid w:val="00040684"/>
    <w:rsid w:val="0004212E"/>
    <w:rsid w:val="0004259B"/>
    <w:rsid w:val="00042F3A"/>
    <w:rsid w:val="00043DA4"/>
    <w:rsid w:val="00044949"/>
    <w:rsid w:val="000477E2"/>
    <w:rsid w:val="000616AB"/>
    <w:rsid w:val="000648B1"/>
    <w:rsid w:val="0006503E"/>
    <w:rsid w:val="00065E6C"/>
    <w:rsid w:val="0006736D"/>
    <w:rsid w:val="00070BFC"/>
    <w:rsid w:val="0007334B"/>
    <w:rsid w:val="000739A3"/>
    <w:rsid w:val="000835DA"/>
    <w:rsid w:val="0008425B"/>
    <w:rsid w:val="000910FD"/>
    <w:rsid w:val="00092A42"/>
    <w:rsid w:val="00097589"/>
    <w:rsid w:val="000A0AAD"/>
    <w:rsid w:val="000A1C17"/>
    <w:rsid w:val="000A26BB"/>
    <w:rsid w:val="000A396A"/>
    <w:rsid w:val="000B17EE"/>
    <w:rsid w:val="000B1809"/>
    <w:rsid w:val="000B3C39"/>
    <w:rsid w:val="000B478E"/>
    <w:rsid w:val="000B4E00"/>
    <w:rsid w:val="000D61F3"/>
    <w:rsid w:val="000E1A02"/>
    <w:rsid w:val="000F3011"/>
    <w:rsid w:val="000F5342"/>
    <w:rsid w:val="000F6538"/>
    <w:rsid w:val="000F6892"/>
    <w:rsid w:val="000F79DE"/>
    <w:rsid w:val="0010251C"/>
    <w:rsid w:val="001034DE"/>
    <w:rsid w:val="0010417F"/>
    <w:rsid w:val="00106B90"/>
    <w:rsid w:val="00106C41"/>
    <w:rsid w:val="00111C0E"/>
    <w:rsid w:val="00112AE3"/>
    <w:rsid w:val="00116B24"/>
    <w:rsid w:val="001205AD"/>
    <w:rsid w:val="00124C87"/>
    <w:rsid w:val="0012617F"/>
    <w:rsid w:val="00131128"/>
    <w:rsid w:val="00131BB2"/>
    <w:rsid w:val="00131BCE"/>
    <w:rsid w:val="001368E3"/>
    <w:rsid w:val="0014023D"/>
    <w:rsid w:val="0014064F"/>
    <w:rsid w:val="00140A0A"/>
    <w:rsid w:val="00145EDD"/>
    <w:rsid w:val="00153763"/>
    <w:rsid w:val="00154529"/>
    <w:rsid w:val="00156DCD"/>
    <w:rsid w:val="001604C9"/>
    <w:rsid w:val="00161836"/>
    <w:rsid w:val="00165859"/>
    <w:rsid w:val="00172BC6"/>
    <w:rsid w:val="00174EE9"/>
    <w:rsid w:val="00175BEE"/>
    <w:rsid w:val="00180294"/>
    <w:rsid w:val="00186916"/>
    <w:rsid w:val="00190704"/>
    <w:rsid w:val="0019559A"/>
    <w:rsid w:val="001A0869"/>
    <w:rsid w:val="001A0B0B"/>
    <w:rsid w:val="001A37AE"/>
    <w:rsid w:val="001A3C10"/>
    <w:rsid w:val="001A4C1D"/>
    <w:rsid w:val="001B0431"/>
    <w:rsid w:val="001B7439"/>
    <w:rsid w:val="001C270C"/>
    <w:rsid w:val="001C4367"/>
    <w:rsid w:val="001C6916"/>
    <w:rsid w:val="001D3944"/>
    <w:rsid w:val="001D4680"/>
    <w:rsid w:val="001D7F14"/>
    <w:rsid w:val="001E39A6"/>
    <w:rsid w:val="001E3F20"/>
    <w:rsid w:val="001F1D65"/>
    <w:rsid w:val="001F6362"/>
    <w:rsid w:val="001F798C"/>
    <w:rsid w:val="0020573E"/>
    <w:rsid w:val="00206F72"/>
    <w:rsid w:val="0021010F"/>
    <w:rsid w:val="0021075C"/>
    <w:rsid w:val="00210920"/>
    <w:rsid w:val="00210ADE"/>
    <w:rsid w:val="0021269D"/>
    <w:rsid w:val="00224164"/>
    <w:rsid w:val="00224429"/>
    <w:rsid w:val="00227EE0"/>
    <w:rsid w:val="002308A1"/>
    <w:rsid w:val="00235666"/>
    <w:rsid w:val="00240FC4"/>
    <w:rsid w:val="00242FB3"/>
    <w:rsid w:val="00251EDA"/>
    <w:rsid w:val="002540EC"/>
    <w:rsid w:val="0025528E"/>
    <w:rsid w:val="00260984"/>
    <w:rsid w:val="00262020"/>
    <w:rsid w:val="002634C8"/>
    <w:rsid w:val="00265BE4"/>
    <w:rsid w:val="0027268D"/>
    <w:rsid w:val="0027352C"/>
    <w:rsid w:val="00275B7D"/>
    <w:rsid w:val="00276885"/>
    <w:rsid w:val="00276F72"/>
    <w:rsid w:val="00281BCC"/>
    <w:rsid w:val="002848FC"/>
    <w:rsid w:val="00294D75"/>
    <w:rsid w:val="00297E4F"/>
    <w:rsid w:val="002A0103"/>
    <w:rsid w:val="002A0CB6"/>
    <w:rsid w:val="002A525E"/>
    <w:rsid w:val="002B7A51"/>
    <w:rsid w:val="002C2025"/>
    <w:rsid w:val="002C444A"/>
    <w:rsid w:val="002C5235"/>
    <w:rsid w:val="002D3A51"/>
    <w:rsid w:val="002D3C2F"/>
    <w:rsid w:val="002D54CD"/>
    <w:rsid w:val="002D5909"/>
    <w:rsid w:val="002D6FF3"/>
    <w:rsid w:val="002E019F"/>
    <w:rsid w:val="002E2867"/>
    <w:rsid w:val="002E2980"/>
    <w:rsid w:val="002F06F4"/>
    <w:rsid w:val="002F0A18"/>
    <w:rsid w:val="002F1DA4"/>
    <w:rsid w:val="002F4EA1"/>
    <w:rsid w:val="003015FA"/>
    <w:rsid w:val="00301DA1"/>
    <w:rsid w:val="00302859"/>
    <w:rsid w:val="00302E88"/>
    <w:rsid w:val="0030792A"/>
    <w:rsid w:val="00307E2B"/>
    <w:rsid w:val="00312D8E"/>
    <w:rsid w:val="003132D0"/>
    <w:rsid w:val="00314E9F"/>
    <w:rsid w:val="00315177"/>
    <w:rsid w:val="00315D90"/>
    <w:rsid w:val="00320B07"/>
    <w:rsid w:val="003230CA"/>
    <w:rsid w:val="003240BA"/>
    <w:rsid w:val="00325BB8"/>
    <w:rsid w:val="00327999"/>
    <w:rsid w:val="00327DBD"/>
    <w:rsid w:val="00332872"/>
    <w:rsid w:val="0034293C"/>
    <w:rsid w:val="00345E1C"/>
    <w:rsid w:val="00351E90"/>
    <w:rsid w:val="00357C1F"/>
    <w:rsid w:val="00361479"/>
    <w:rsid w:val="00361832"/>
    <w:rsid w:val="003650BB"/>
    <w:rsid w:val="00365D24"/>
    <w:rsid w:val="00365FC8"/>
    <w:rsid w:val="003674D9"/>
    <w:rsid w:val="00377E67"/>
    <w:rsid w:val="00381E9F"/>
    <w:rsid w:val="003921E7"/>
    <w:rsid w:val="00392816"/>
    <w:rsid w:val="0039569B"/>
    <w:rsid w:val="00395A56"/>
    <w:rsid w:val="003A1086"/>
    <w:rsid w:val="003A7711"/>
    <w:rsid w:val="003B0141"/>
    <w:rsid w:val="003B2A49"/>
    <w:rsid w:val="003B3491"/>
    <w:rsid w:val="003B7EF3"/>
    <w:rsid w:val="003C09E5"/>
    <w:rsid w:val="003C139D"/>
    <w:rsid w:val="003C5B84"/>
    <w:rsid w:val="003D067E"/>
    <w:rsid w:val="003D4A6D"/>
    <w:rsid w:val="003D763A"/>
    <w:rsid w:val="003E079C"/>
    <w:rsid w:val="003E1D7A"/>
    <w:rsid w:val="003E3A85"/>
    <w:rsid w:val="003E4831"/>
    <w:rsid w:val="003F005A"/>
    <w:rsid w:val="003F072D"/>
    <w:rsid w:val="003F338B"/>
    <w:rsid w:val="003F3C09"/>
    <w:rsid w:val="003F540D"/>
    <w:rsid w:val="00400870"/>
    <w:rsid w:val="00401C78"/>
    <w:rsid w:val="00403C36"/>
    <w:rsid w:val="00404407"/>
    <w:rsid w:val="00405265"/>
    <w:rsid w:val="00407E4B"/>
    <w:rsid w:val="004123D1"/>
    <w:rsid w:val="00420F49"/>
    <w:rsid w:val="00421B08"/>
    <w:rsid w:val="00421D8D"/>
    <w:rsid w:val="004242D1"/>
    <w:rsid w:val="00424BFC"/>
    <w:rsid w:val="00425D37"/>
    <w:rsid w:val="00430D57"/>
    <w:rsid w:val="0043198C"/>
    <w:rsid w:val="00431ECB"/>
    <w:rsid w:val="00432C50"/>
    <w:rsid w:val="00433D64"/>
    <w:rsid w:val="00436596"/>
    <w:rsid w:val="00447104"/>
    <w:rsid w:val="00450687"/>
    <w:rsid w:val="00450701"/>
    <w:rsid w:val="00451074"/>
    <w:rsid w:val="00451B8A"/>
    <w:rsid w:val="00451DE7"/>
    <w:rsid w:val="00462F6F"/>
    <w:rsid w:val="00464C73"/>
    <w:rsid w:val="00465D24"/>
    <w:rsid w:val="004669DB"/>
    <w:rsid w:val="004702F5"/>
    <w:rsid w:val="00473729"/>
    <w:rsid w:val="004761F3"/>
    <w:rsid w:val="004832F8"/>
    <w:rsid w:val="004878C2"/>
    <w:rsid w:val="004A369E"/>
    <w:rsid w:val="004A5C78"/>
    <w:rsid w:val="004A5ED9"/>
    <w:rsid w:val="004B2CC6"/>
    <w:rsid w:val="004B5F4E"/>
    <w:rsid w:val="004C0E7A"/>
    <w:rsid w:val="004C2900"/>
    <w:rsid w:val="004C49EC"/>
    <w:rsid w:val="004C50C5"/>
    <w:rsid w:val="004C5637"/>
    <w:rsid w:val="004C67E0"/>
    <w:rsid w:val="004D05D7"/>
    <w:rsid w:val="004D18C3"/>
    <w:rsid w:val="004D4AE5"/>
    <w:rsid w:val="004D4BD3"/>
    <w:rsid w:val="004E3351"/>
    <w:rsid w:val="004E4EB0"/>
    <w:rsid w:val="004F353F"/>
    <w:rsid w:val="004F5E2B"/>
    <w:rsid w:val="00500BEB"/>
    <w:rsid w:val="00507560"/>
    <w:rsid w:val="005076AB"/>
    <w:rsid w:val="00507E12"/>
    <w:rsid w:val="0051059C"/>
    <w:rsid w:val="00513214"/>
    <w:rsid w:val="00514273"/>
    <w:rsid w:val="005242B4"/>
    <w:rsid w:val="00527D8C"/>
    <w:rsid w:val="00530916"/>
    <w:rsid w:val="00533BA0"/>
    <w:rsid w:val="00534A31"/>
    <w:rsid w:val="00543B0E"/>
    <w:rsid w:val="005448DB"/>
    <w:rsid w:val="005506D1"/>
    <w:rsid w:val="00550D03"/>
    <w:rsid w:val="00561672"/>
    <w:rsid w:val="00562A06"/>
    <w:rsid w:val="005646FB"/>
    <w:rsid w:val="0056480E"/>
    <w:rsid w:val="0056496D"/>
    <w:rsid w:val="005659B1"/>
    <w:rsid w:val="00566FAF"/>
    <w:rsid w:val="00567466"/>
    <w:rsid w:val="005677F1"/>
    <w:rsid w:val="005765B9"/>
    <w:rsid w:val="00582350"/>
    <w:rsid w:val="0059303D"/>
    <w:rsid w:val="00593EA0"/>
    <w:rsid w:val="0059405A"/>
    <w:rsid w:val="005946BF"/>
    <w:rsid w:val="005949F7"/>
    <w:rsid w:val="00596133"/>
    <w:rsid w:val="00596F50"/>
    <w:rsid w:val="005A191E"/>
    <w:rsid w:val="005B634D"/>
    <w:rsid w:val="005B77D4"/>
    <w:rsid w:val="005B7DDC"/>
    <w:rsid w:val="005C7334"/>
    <w:rsid w:val="005D1350"/>
    <w:rsid w:val="005D6FD4"/>
    <w:rsid w:val="005E15F6"/>
    <w:rsid w:val="005E4FA3"/>
    <w:rsid w:val="005F0105"/>
    <w:rsid w:val="005F0246"/>
    <w:rsid w:val="005F234A"/>
    <w:rsid w:val="005F2974"/>
    <w:rsid w:val="005F2DC0"/>
    <w:rsid w:val="005F33F6"/>
    <w:rsid w:val="005F4234"/>
    <w:rsid w:val="005F459D"/>
    <w:rsid w:val="005F6F24"/>
    <w:rsid w:val="005F767B"/>
    <w:rsid w:val="005F7E46"/>
    <w:rsid w:val="00600012"/>
    <w:rsid w:val="006003C4"/>
    <w:rsid w:val="0060047E"/>
    <w:rsid w:val="006013D3"/>
    <w:rsid w:val="00601A91"/>
    <w:rsid w:val="00605605"/>
    <w:rsid w:val="006072CC"/>
    <w:rsid w:val="00614520"/>
    <w:rsid w:val="00615153"/>
    <w:rsid w:val="00615DDB"/>
    <w:rsid w:val="00617BFC"/>
    <w:rsid w:val="006256E2"/>
    <w:rsid w:val="0062668B"/>
    <w:rsid w:val="006276FD"/>
    <w:rsid w:val="00627D5C"/>
    <w:rsid w:val="006322C1"/>
    <w:rsid w:val="0063494D"/>
    <w:rsid w:val="006364C1"/>
    <w:rsid w:val="006365E0"/>
    <w:rsid w:val="006378C2"/>
    <w:rsid w:val="00641C81"/>
    <w:rsid w:val="00643001"/>
    <w:rsid w:val="0064413C"/>
    <w:rsid w:val="006512F4"/>
    <w:rsid w:val="0065633A"/>
    <w:rsid w:val="00657710"/>
    <w:rsid w:val="0066286C"/>
    <w:rsid w:val="00663416"/>
    <w:rsid w:val="00664ADA"/>
    <w:rsid w:val="006659FE"/>
    <w:rsid w:val="0067000B"/>
    <w:rsid w:val="0067518F"/>
    <w:rsid w:val="00675F30"/>
    <w:rsid w:val="00677D51"/>
    <w:rsid w:val="006836CC"/>
    <w:rsid w:val="00686DC7"/>
    <w:rsid w:val="00687026"/>
    <w:rsid w:val="00691358"/>
    <w:rsid w:val="00694BA1"/>
    <w:rsid w:val="0069503A"/>
    <w:rsid w:val="006A2F0E"/>
    <w:rsid w:val="006A44EB"/>
    <w:rsid w:val="006A5A89"/>
    <w:rsid w:val="006A6019"/>
    <w:rsid w:val="006B444E"/>
    <w:rsid w:val="006B7F01"/>
    <w:rsid w:val="006C00AC"/>
    <w:rsid w:val="006C107A"/>
    <w:rsid w:val="006C1CFE"/>
    <w:rsid w:val="006C46B7"/>
    <w:rsid w:val="006C47CB"/>
    <w:rsid w:val="006C61E4"/>
    <w:rsid w:val="006C78BB"/>
    <w:rsid w:val="006E07BF"/>
    <w:rsid w:val="006E523F"/>
    <w:rsid w:val="006E5C23"/>
    <w:rsid w:val="006F2418"/>
    <w:rsid w:val="006F3EFF"/>
    <w:rsid w:val="006F4117"/>
    <w:rsid w:val="00702B6F"/>
    <w:rsid w:val="00704F09"/>
    <w:rsid w:val="007058B0"/>
    <w:rsid w:val="0070727A"/>
    <w:rsid w:val="007105F8"/>
    <w:rsid w:val="00711B42"/>
    <w:rsid w:val="00711BBB"/>
    <w:rsid w:val="00712751"/>
    <w:rsid w:val="007243A2"/>
    <w:rsid w:val="00727D34"/>
    <w:rsid w:val="00736EFD"/>
    <w:rsid w:val="007414E4"/>
    <w:rsid w:val="00742797"/>
    <w:rsid w:val="00742880"/>
    <w:rsid w:val="0074633B"/>
    <w:rsid w:val="007471E6"/>
    <w:rsid w:val="007568C8"/>
    <w:rsid w:val="00757D7B"/>
    <w:rsid w:val="00760FC4"/>
    <w:rsid w:val="00761C17"/>
    <w:rsid w:val="007628A2"/>
    <w:rsid w:val="00763819"/>
    <w:rsid w:val="007665C8"/>
    <w:rsid w:val="007721A1"/>
    <w:rsid w:val="007732EF"/>
    <w:rsid w:val="00780AB3"/>
    <w:rsid w:val="00782567"/>
    <w:rsid w:val="00785CB3"/>
    <w:rsid w:val="00790BC1"/>
    <w:rsid w:val="00792221"/>
    <w:rsid w:val="00792346"/>
    <w:rsid w:val="00793A3C"/>
    <w:rsid w:val="007A0BF2"/>
    <w:rsid w:val="007A12E6"/>
    <w:rsid w:val="007A2AE5"/>
    <w:rsid w:val="007A36C4"/>
    <w:rsid w:val="007A4079"/>
    <w:rsid w:val="007A6CBB"/>
    <w:rsid w:val="007A7D58"/>
    <w:rsid w:val="007C0517"/>
    <w:rsid w:val="007C091D"/>
    <w:rsid w:val="007C1900"/>
    <w:rsid w:val="007C1D0A"/>
    <w:rsid w:val="007C4362"/>
    <w:rsid w:val="007D0944"/>
    <w:rsid w:val="007D2584"/>
    <w:rsid w:val="007D4D05"/>
    <w:rsid w:val="007E06C2"/>
    <w:rsid w:val="007E5443"/>
    <w:rsid w:val="007F0C30"/>
    <w:rsid w:val="007F3B98"/>
    <w:rsid w:val="007F4D5E"/>
    <w:rsid w:val="00800E8A"/>
    <w:rsid w:val="00801330"/>
    <w:rsid w:val="00803466"/>
    <w:rsid w:val="00804E4A"/>
    <w:rsid w:val="00806001"/>
    <w:rsid w:val="00807C1E"/>
    <w:rsid w:val="00813235"/>
    <w:rsid w:val="0081528B"/>
    <w:rsid w:val="0081776C"/>
    <w:rsid w:val="008177CA"/>
    <w:rsid w:val="00817FCB"/>
    <w:rsid w:val="008319BF"/>
    <w:rsid w:val="008320FB"/>
    <w:rsid w:val="008352EE"/>
    <w:rsid w:val="00835FE9"/>
    <w:rsid w:val="008453A0"/>
    <w:rsid w:val="00852314"/>
    <w:rsid w:val="00857EAB"/>
    <w:rsid w:val="0086016B"/>
    <w:rsid w:val="008609A1"/>
    <w:rsid w:val="008622C4"/>
    <w:rsid w:val="0086313A"/>
    <w:rsid w:val="00865A1A"/>
    <w:rsid w:val="00866C95"/>
    <w:rsid w:val="008675D8"/>
    <w:rsid w:val="008716B2"/>
    <w:rsid w:val="00877241"/>
    <w:rsid w:val="00880876"/>
    <w:rsid w:val="00882DC0"/>
    <w:rsid w:val="00894732"/>
    <w:rsid w:val="00896BF2"/>
    <w:rsid w:val="008A01FE"/>
    <w:rsid w:val="008A12C7"/>
    <w:rsid w:val="008A3E69"/>
    <w:rsid w:val="008A3FA5"/>
    <w:rsid w:val="008B116B"/>
    <w:rsid w:val="008B3DD6"/>
    <w:rsid w:val="008B5866"/>
    <w:rsid w:val="008C2732"/>
    <w:rsid w:val="008D1EAE"/>
    <w:rsid w:val="008D52A4"/>
    <w:rsid w:val="008D5BDD"/>
    <w:rsid w:val="008E175B"/>
    <w:rsid w:val="008E1DE4"/>
    <w:rsid w:val="008E3A37"/>
    <w:rsid w:val="008E3BF8"/>
    <w:rsid w:val="008E55AF"/>
    <w:rsid w:val="008F0DF5"/>
    <w:rsid w:val="008F14B4"/>
    <w:rsid w:val="008F339A"/>
    <w:rsid w:val="008F7F91"/>
    <w:rsid w:val="009002AA"/>
    <w:rsid w:val="0090654A"/>
    <w:rsid w:val="00911175"/>
    <w:rsid w:val="00912CF3"/>
    <w:rsid w:val="00915821"/>
    <w:rsid w:val="0091624D"/>
    <w:rsid w:val="00923461"/>
    <w:rsid w:val="009254AE"/>
    <w:rsid w:val="0092789A"/>
    <w:rsid w:val="00930D02"/>
    <w:rsid w:val="00932EDA"/>
    <w:rsid w:val="0093545F"/>
    <w:rsid w:val="009415E3"/>
    <w:rsid w:val="009462F0"/>
    <w:rsid w:val="00951B02"/>
    <w:rsid w:val="00954471"/>
    <w:rsid w:val="00954F01"/>
    <w:rsid w:val="00961726"/>
    <w:rsid w:val="009669EB"/>
    <w:rsid w:val="00966DC6"/>
    <w:rsid w:val="00971676"/>
    <w:rsid w:val="009723AC"/>
    <w:rsid w:val="009732F9"/>
    <w:rsid w:val="0097462C"/>
    <w:rsid w:val="00981E01"/>
    <w:rsid w:val="00983A68"/>
    <w:rsid w:val="0098796C"/>
    <w:rsid w:val="009903FD"/>
    <w:rsid w:val="009909B8"/>
    <w:rsid w:val="00993FDA"/>
    <w:rsid w:val="00994368"/>
    <w:rsid w:val="00997560"/>
    <w:rsid w:val="009A17AB"/>
    <w:rsid w:val="009A17CC"/>
    <w:rsid w:val="009A2A4F"/>
    <w:rsid w:val="009A3854"/>
    <w:rsid w:val="009A4203"/>
    <w:rsid w:val="009B6A5B"/>
    <w:rsid w:val="009D0D69"/>
    <w:rsid w:val="009D2749"/>
    <w:rsid w:val="009E3382"/>
    <w:rsid w:val="009E5E07"/>
    <w:rsid w:val="009F56E8"/>
    <w:rsid w:val="009F6E6C"/>
    <w:rsid w:val="00A0450A"/>
    <w:rsid w:val="00A077E1"/>
    <w:rsid w:val="00A07E8F"/>
    <w:rsid w:val="00A10DA1"/>
    <w:rsid w:val="00A169FB"/>
    <w:rsid w:val="00A23C2A"/>
    <w:rsid w:val="00A243B2"/>
    <w:rsid w:val="00A25A30"/>
    <w:rsid w:val="00A30399"/>
    <w:rsid w:val="00A35D77"/>
    <w:rsid w:val="00A370A2"/>
    <w:rsid w:val="00A4170D"/>
    <w:rsid w:val="00A444DB"/>
    <w:rsid w:val="00A461D7"/>
    <w:rsid w:val="00A529E3"/>
    <w:rsid w:val="00A5622B"/>
    <w:rsid w:val="00A60452"/>
    <w:rsid w:val="00A61CBC"/>
    <w:rsid w:val="00A64ECC"/>
    <w:rsid w:val="00A6570D"/>
    <w:rsid w:val="00A665A3"/>
    <w:rsid w:val="00A67A3E"/>
    <w:rsid w:val="00A7076B"/>
    <w:rsid w:val="00A7234D"/>
    <w:rsid w:val="00A821DF"/>
    <w:rsid w:val="00A86D66"/>
    <w:rsid w:val="00A914A0"/>
    <w:rsid w:val="00A95933"/>
    <w:rsid w:val="00A96BEB"/>
    <w:rsid w:val="00A96F96"/>
    <w:rsid w:val="00A97F9A"/>
    <w:rsid w:val="00AA748B"/>
    <w:rsid w:val="00AB47A8"/>
    <w:rsid w:val="00AB6652"/>
    <w:rsid w:val="00AB6ADE"/>
    <w:rsid w:val="00AB7352"/>
    <w:rsid w:val="00AB7378"/>
    <w:rsid w:val="00AC1340"/>
    <w:rsid w:val="00AC1E16"/>
    <w:rsid w:val="00AC5DF7"/>
    <w:rsid w:val="00AD2987"/>
    <w:rsid w:val="00AD32A3"/>
    <w:rsid w:val="00AD387A"/>
    <w:rsid w:val="00AE050A"/>
    <w:rsid w:val="00AE7437"/>
    <w:rsid w:val="00AF144A"/>
    <w:rsid w:val="00AF1AE7"/>
    <w:rsid w:val="00AF2A84"/>
    <w:rsid w:val="00AF4015"/>
    <w:rsid w:val="00AF4407"/>
    <w:rsid w:val="00AF4E86"/>
    <w:rsid w:val="00AF6580"/>
    <w:rsid w:val="00AF7E9B"/>
    <w:rsid w:val="00B008BD"/>
    <w:rsid w:val="00B01473"/>
    <w:rsid w:val="00B11373"/>
    <w:rsid w:val="00B121CF"/>
    <w:rsid w:val="00B135AB"/>
    <w:rsid w:val="00B14504"/>
    <w:rsid w:val="00B14897"/>
    <w:rsid w:val="00B17371"/>
    <w:rsid w:val="00B22DC4"/>
    <w:rsid w:val="00B232A4"/>
    <w:rsid w:val="00B25CCD"/>
    <w:rsid w:val="00B33269"/>
    <w:rsid w:val="00B3491B"/>
    <w:rsid w:val="00B41CCF"/>
    <w:rsid w:val="00B424E8"/>
    <w:rsid w:val="00B43C09"/>
    <w:rsid w:val="00B4477D"/>
    <w:rsid w:val="00B52C3E"/>
    <w:rsid w:val="00B52D66"/>
    <w:rsid w:val="00B64686"/>
    <w:rsid w:val="00B66A8F"/>
    <w:rsid w:val="00B71854"/>
    <w:rsid w:val="00B73589"/>
    <w:rsid w:val="00B81D65"/>
    <w:rsid w:val="00B82A1F"/>
    <w:rsid w:val="00B83ABA"/>
    <w:rsid w:val="00B84832"/>
    <w:rsid w:val="00B908E1"/>
    <w:rsid w:val="00B914F8"/>
    <w:rsid w:val="00B94BD9"/>
    <w:rsid w:val="00B94FE7"/>
    <w:rsid w:val="00B95FC9"/>
    <w:rsid w:val="00B9678F"/>
    <w:rsid w:val="00BA033E"/>
    <w:rsid w:val="00BA2DFE"/>
    <w:rsid w:val="00BA727D"/>
    <w:rsid w:val="00BB345A"/>
    <w:rsid w:val="00BB385C"/>
    <w:rsid w:val="00BB4CDA"/>
    <w:rsid w:val="00BB6593"/>
    <w:rsid w:val="00BB6C74"/>
    <w:rsid w:val="00BC1E46"/>
    <w:rsid w:val="00BC4F5D"/>
    <w:rsid w:val="00BC643F"/>
    <w:rsid w:val="00BD1C32"/>
    <w:rsid w:val="00BD5183"/>
    <w:rsid w:val="00BD7AC3"/>
    <w:rsid w:val="00BE0CC7"/>
    <w:rsid w:val="00BE1A6E"/>
    <w:rsid w:val="00BE3BD8"/>
    <w:rsid w:val="00BE43F4"/>
    <w:rsid w:val="00BE4E10"/>
    <w:rsid w:val="00BE5BEF"/>
    <w:rsid w:val="00BE5F5E"/>
    <w:rsid w:val="00BF1746"/>
    <w:rsid w:val="00BF1916"/>
    <w:rsid w:val="00BF1ACF"/>
    <w:rsid w:val="00BF1EA5"/>
    <w:rsid w:val="00BF4803"/>
    <w:rsid w:val="00BF6EE1"/>
    <w:rsid w:val="00BF707D"/>
    <w:rsid w:val="00C04AD9"/>
    <w:rsid w:val="00C0518E"/>
    <w:rsid w:val="00C109B3"/>
    <w:rsid w:val="00C13146"/>
    <w:rsid w:val="00C13776"/>
    <w:rsid w:val="00C15609"/>
    <w:rsid w:val="00C16663"/>
    <w:rsid w:val="00C20D18"/>
    <w:rsid w:val="00C24A8F"/>
    <w:rsid w:val="00C25B3F"/>
    <w:rsid w:val="00C266F7"/>
    <w:rsid w:val="00C26BA6"/>
    <w:rsid w:val="00C26C6B"/>
    <w:rsid w:val="00C27BCC"/>
    <w:rsid w:val="00C3010B"/>
    <w:rsid w:val="00C31664"/>
    <w:rsid w:val="00C332B3"/>
    <w:rsid w:val="00C33AA7"/>
    <w:rsid w:val="00C35024"/>
    <w:rsid w:val="00C364AF"/>
    <w:rsid w:val="00C36E93"/>
    <w:rsid w:val="00C372F5"/>
    <w:rsid w:val="00C4024C"/>
    <w:rsid w:val="00C45DB2"/>
    <w:rsid w:val="00C50BF2"/>
    <w:rsid w:val="00C5533C"/>
    <w:rsid w:val="00C62C17"/>
    <w:rsid w:val="00C66DC4"/>
    <w:rsid w:val="00C67E77"/>
    <w:rsid w:val="00C71B50"/>
    <w:rsid w:val="00C756F2"/>
    <w:rsid w:val="00C75933"/>
    <w:rsid w:val="00C7633B"/>
    <w:rsid w:val="00C807FF"/>
    <w:rsid w:val="00C819EE"/>
    <w:rsid w:val="00C81F22"/>
    <w:rsid w:val="00C83D12"/>
    <w:rsid w:val="00C84B02"/>
    <w:rsid w:val="00C85EA3"/>
    <w:rsid w:val="00C92477"/>
    <w:rsid w:val="00C96EE8"/>
    <w:rsid w:val="00CA4808"/>
    <w:rsid w:val="00CA5C21"/>
    <w:rsid w:val="00CB2D0B"/>
    <w:rsid w:val="00CB71BE"/>
    <w:rsid w:val="00CB7D66"/>
    <w:rsid w:val="00CC030A"/>
    <w:rsid w:val="00CC03AE"/>
    <w:rsid w:val="00CC3337"/>
    <w:rsid w:val="00CC3C9A"/>
    <w:rsid w:val="00CD1665"/>
    <w:rsid w:val="00CD3652"/>
    <w:rsid w:val="00CD3A1E"/>
    <w:rsid w:val="00CD63CC"/>
    <w:rsid w:val="00CE300D"/>
    <w:rsid w:val="00CE33F4"/>
    <w:rsid w:val="00CE5AA1"/>
    <w:rsid w:val="00CE61B8"/>
    <w:rsid w:val="00CF0700"/>
    <w:rsid w:val="00CF52FC"/>
    <w:rsid w:val="00D019AF"/>
    <w:rsid w:val="00D02400"/>
    <w:rsid w:val="00D042BD"/>
    <w:rsid w:val="00D1287D"/>
    <w:rsid w:val="00D1546A"/>
    <w:rsid w:val="00D1552B"/>
    <w:rsid w:val="00D204B5"/>
    <w:rsid w:val="00D25044"/>
    <w:rsid w:val="00D25141"/>
    <w:rsid w:val="00D3100A"/>
    <w:rsid w:val="00D311AB"/>
    <w:rsid w:val="00D317DB"/>
    <w:rsid w:val="00D35F13"/>
    <w:rsid w:val="00D36F03"/>
    <w:rsid w:val="00D37EE7"/>
    <w:rsid w:val="00D37EEF"/>
    <w:rsid w:val="00D415AB"/>
    <w:rsid w:val="00D41A26"/>
    <w:rsid w:val="00D45482"/>
    <w:rsid w:val="00D50218"/>
    <w:rsid w:val="00D605EA"/>
    <w:rsid w:val="00D63F5F"/>
    <w:rsid w:val="00D71FEE"/>
    <w:rsid w:val="00D72D2D"/>
    <w:rsid w:val="00D73BA0"/>
    <w:rsid w:val="00D74282"/>
    <w:rsid w:val="00D74F42"/>
    <w:rsid w:val="00D750B7"/>
    <w:rsid w:val="00D75162"/>
    <w:rsid w:val="00D761B9"/>
    <w:rsid w:val="00D81336"/>
    <w:rsid w:val="00D83406"/>
    <w:rsid w:val="00D835F4"/>
    <w:rsid w:val="00D8580A"/>
    <w:rsid w:val="00D87154"/>
    <w:rsid w:val="00D96550"/>
    <w:rsid w:val="00D96A18"/>
    <w:rsid w:val="00D97572"/>
    <w:rsid w:val="00DA2943"/>
    <w:rsid w:val="00DB1DAA"/>
    <w:rsid w:val="00DB3224"/>
    <w:rsid w:val="00DB3239"/>
    <w:rsid w:val="00DC09AA"/>
    <w:rsid w:val="00DC7ED7"/>
    <w:rsid w:val="00DD307D"/>
    <w:rsid w:val="00DE2267"/>
    <w:rsid w:val="00DF0604"/>
    <w:rsid w:val="00DF3E14"/>
    <w:rsid w:val="00DF4B68"/>
    <w:rsid w:val="00E03DDF"/>
    <w:rsid w:val="00E05968"/>
    <w:rsid w:val="00E07107"/>
    <w:rsid w:val="00E07DFE"/>
    <w:rsid w:val="00E102E8"/>
    <w:rsid w:val="00E1405B"/>
    <w:rsid w:val="00E22640"/>
    <w:rsid w:val="00E2288C"/>
    <w:rsid w:val="00E22D78"/>
    <w:rsid w:val="00E23A2F"/>
    <w:rsid w:val="00E249BD"/>
    <w:rsid w:val="00E2578C"/>
    <w:rsid w:val="00E278CA"/>
    <w:rsid w:val="00E309FB"/>
    <w:rsid w:val="00E36EF6"/>
    <w:rsid w:val="00E37FC0"/>
    <w:rsid w:val="00E428A1"/>
    <w:rsid w:val="00E46F4A"/>
    <w:rsid w:val="00E5293E"/>
    <w:rsid w:val="00E605BD"/>
    <w:rsid w:val="00E60E0F"/>
    <w:rsid w:val="00E64F3A"/>
    <w:rsid w:val="00E6698B"/>
    <w:rsid w:val="00E70C4C"/>
    <w:rsid w:val="00E74D5C"/>
    <w:rsid w:val="00E81F67"/>
    <w:rsid w:val="00E8254D"/>
    <w:rsid w:val="00E8509E"/>
    <w:rsid w:val="00E90088"/>
    <w:rsid w:val="00E942D3"/>
    <w:rsid w:val="00EA0557"/>
    <w:rsid w:val="00EA0D19"/>
    <w:rsid w:val="00EB1930"/>
    <w:rsid w:val="00EB5928"/>
    <w:rsid w:val="00EC5B59"/>
    <w:rsid w:val="00ED2382"/>
    <w:rsid w:val="00ED585E"/>
    <w:rsid w:val="00EE1C63"/>
    <w:rsid w:val="00EE247F"/>
    <w:rsid w:val="00EE344D"/>
    <w:rsid w:val="00EE4D42"/>
    <w:rsid w:val="00EE76A7"/>
    <w:rsid w:val="00EF2044"/>
    <w:rsid w:val="00EF37B9"/>
    <w:rsid w:val="00EF3877"/>
    <w:rsid w:val="00F117D1"/>
    <w:rsid w:val="00F26634"/>
    <w:rsid w:val="00F27302"/>
    <w:rsid w:val="00F304F2"/>
    <w:rsid w:val="00F32FF2"/>
    <w:rsid w:val="00F3305E"/>
    <w:rsid w:val="00F35EB4"/>
    <w:rsid w:val="00F37E6B"/>
    <w:rsid w:val="00F515B3"/>
    <w:rsid w:val="00F5296B"/>
    <w:rsid w:val="00F56827"/>
    <w:rsid w:val="00F61CBE"/>
    <w:rsid w:val="00F622BD"/>
    <w:rsid w:val="00F650ED"/>
    <w:rsid w:val="00F65282"/>
    <w:rsid w:val="00F725D6"/>
    <w:rsid w:val="00F72C70"/>
    <w:rsid w:val="00F74BF9"/>
    <w:rsid w:val="00F774F6"/>
    <w:rsid w:val="00F77D7C"/>
    <w:rsid w:val="00F80CB9"/>
    <w:rsid w:val="00F810FC"/>
    <w:rsid w:val="00F86581"/>
    <w:rsid w:val="00F91B60"/>
    <w:rsid w:val="00F9357D"/>
    <w:rsid w:val="00F960A6"/>
    <w:rsid w:val="00F96B9C"/>
    <w:rsid w:val="00FA118E"/>
    <w:rsid w:val="00FA2E06"/>
    <w:rsid w:val="00FA3DA0"/>
    <w:rsid w:val="00FA69C1"/>
    <w:rsid w:val="00FB15AA"/>
    <w:rsid w:val="00FB3516"/>
    <w:rsid w:val="00FC37FC"/>
    <w:rsid w:val="00FC38CB"/>
    <w:rsid w:val="00FC4934"/>
    <w:rsid w:val="00FC555B"/>
    <w:rsid w:val="00FC6329"/>
    <w:rsid w:val="00FD11F2"/>
    <w:rsid w:val="00FD6757"/>
    <w:rsid w:val="00FD7469"/>
    <w:rsid w:val="00FE00DD"/>
    <w:rsid w:val="00FE687C"/>
    <w:rsid w:val="00FF0591"/>
    <w:rsid w:val="00FF0CE0"/>
    <w:rsid w:val="00FF1031"/>
    <w:rsid w:val="00FF4AEA"/>
    <w:rsid w:val="00FF6142"/>
    <w:rsid w:val="01101B56"/>
    <w:rsid w:val="012678D8"/>
    <w:rsid w:val="013631A5"/>
    <w:rsid w:val="0142585D"/>
    <w:rsid w:val="01471B94"/>
    <w:rsid w:val="01754FC8"/>
    <w:rsid w:val="01783A7F"/>
    <w:rsid w:val="01AD4A76"/>
    <w:rsid w:val="01F17915"/>
    <w:rsid w:val="020476CB"/>
    <w:rsid w:val="02143235"/>
    <w:rsid w:val="026A1564"/>
    <w:rsid w:val="02745688"/>
    <w:rsid w:val="02933F76"/>
    <w:rsid w:val="02B82CB2"/>
    <w:rsid w:val="02C00377"/>
    <w:rsid w:val="02EC7411"/>
    <w:rsid w:val="0303368C"/>
    <w:rsid w:val="0366154E"/>
    <w:rsid w:val="03AF6A20"/>
    <w:rsid w:val="03D93CFF"/>
    <w:rsid w:val="03DA4A41"/>
    <w:rsid w:val="03F87E59"/>
    <w:rsid w:val="042841C2"/>
    <w:rsid w:val="04363E30"/>
    <w:rsid w:val="043B2E1D"/>
    <w:rsid w:val="0471369E"/>
    <w:rsid w:val="04A756EC"/>
    <w:rsid w:val="04A977CE"/>
    <w:rsid w:val="04B52A28"/>
    <w:rsid w:val="053F03F3"/>
    <w:rsid w:val="058717CA"/>
    <w:rsid w:val="05DE3624"/>
    <w:rsid w:val="05E15553"/>
    <w:rsid w:val="061A01BA"/>
    <w:rsid w:val="06282EC0"/>
    <w:rsid w:val="065B5984"/>
    <w:rsid w:val="068F0300"/>
    <w:rsid w:val="0711027C"/>
    <w:rsid w:val="073C2CBA"/>
    <w:rsid w:val="07721859"/>
    <w:rsid w:val="07774919"/>
    <w:rsid w:val="07815CAC"/>
    <w:rsid w:val="07AF50FF"/>
    <w:rsid w:val="07D42EDA"/>
    <w:rsid w:val="07EB46EC"/>
    <w:rsid w:val="07EC7AD1"/>
    <w:rsid w:val="087D3EDE"/>
    <w:rsid w:val="089D4975"/>
    <w:rsid w:val="08AC5903"/>
    <w:rsid w:val="08D02DB8"/>
    <w:rsid w:val="08E30E08"/>
    <w:rsid w:val="0908083B"/>
    <w:rsid w:val="09160B17"/>
    <w:rsid w:val="092D4369"/>
    <w:rsid w:val="093F526F"/>
    <w:rsid w:val="096515EB"/>
    <w:rsid w:val="096E407B"/>
    <w:rsid w:val="09725D17"/>
    <w:rsid w:val="098C410A"/>
    <w:rsid w:val="09930F2C"/>
    <w:rsid w:val="099B1403"/>
    <w:rsid w:val="099C7BCA"/>
    <w:rsid w:val="09AC2A27"/>
    <w:rsid w:val="09BC5BB3"/>
    <w:rsid w:val="09C40A30"/>
    <w:rsid w:val="09F32B30"/>
    <w:rsid w:val="0A2B0A7A"/>
    <w:rsid w:val="0ABB2FC0"/>
    <w:rsid w:val="0AE25454"/>
    <w:rsid w:val="0B090E9B"/>
    <w:rsid w:val="0B224948"/>
    <w:rsid w:val="0B263BDF"/>
    <w:rsid w:val="0B9B0BB7"/>
    <w:rsid w:val="0BD01CC1"/>
    <w:rsid w:val="0CE028DE"/>
    <w:rsid w:val="0CE03573"/>
    <w:rsid w:val="0D0722BB"/>
    <w:rsid w:val="0D2A52E0"/>
    <w:rsid w:val="0D5E7F9D"/>
    <w:rsid w:val="0D951B62"/>
    <w:rsid w:val="0D9818CA"/>
    <w:rsid w:val="0DBE1DE6"/>
    <w:rsid w:val="0E05003A"/>
    <w:rsid w:val="0E09781B"/>
    <w:rsid w:val="0E2E100A"/>
    <w:rsid w:val="0E84623C"/>
    <w:rsid w:val="0EA6721D"/>
    <w:rsid w:val="0EAF4DEE"/>
    <w:rsid w:val="0EFE1710"/>
    <w:rsid w:val="0F132B36"/>
    <w:rsid w:val="0F2B36BD"/>
    <w:rsid w:val="0F2C4EE0"/>
    <w:rsid w:val="0F395031"/>
    <w:rsid w:val="0F724C07"/>
    <w:rsid w:val="0F730556"/>
    <w:rsid w:val="0F7934C7"/>
    <w:rsid w:val="0F9619A4"/>
    <w:rsid w:val="0FA50C4F"/>
    <w:rsid w:val="0FBF16C1"/>
    <w:rsid w:val="0FC81635"/>
    <w:rsid w:val="0FE87CCC"/>
    <w:rsid w:val="10076317"/>
    <w:rsid w:val="100802C7"/>
    <w:rsid w:val="1026343B"/>
    <w:rsid w:val="10850267"/>
    <w:rsid w:val="109A4DB9"/>
    <w:rsid w:val="109D6BEE"/>
    <w:rsid w:val="10A07513"/>
    <w:rsid w:val="10CB2C02"/>
    <w:rsid w:val="10DC3179"/>
    <w:rsid w:val="10FF58FF"/>
    <w:rsid w:val="11077AB2"/>
    <w:rsid w:val="11251C07"/>
    <w:rsid w:val="112B2A19"/>
    <w:rsid w:val="114E5AD0"/>
    <w:rsid w:val="11626EE8"/>
    <w:rsid w:val="119356DC"/>
    <w:rsid w:val="120D2C07"/>
    <w:rsid w:val="123340F4"/>
    <w:rsid w:val="12435CD8"/>
    <w:rsid w:val="126E4175"/>
    <w:rsid w:val="12701852"/>
    <w:rsid w:val="129A549A"/>
    <w:rsid w:val="12AF3F10"/>
    <w:rsid w:val="12B22FB8"/>
    <w:rsid w:val="12F657B7"/>
    <w:rsid w:val="13203EE6"/>
    <w:rsid w:val="134D1E27"/>
    <w:rsid w:val="138E597A"/>
    <w:rsid w:val="13A502B0"/>
    <w:rsid w:val="13FD1B63"/>
    <w:rsid w:val="14197CD9"/>
    <w:rsid w:val="142F2FC0"/>
    <w:rsid w:val="14334419"/>
    <w:rsid w:val="145402E3"/>
    <w:rsid w:val="146C10F6"/>
    <w:rsid w:val="148D04E8"/>
    <w:rsid w:val="14AB6E6A"/>
    <w:rsid w:val="14B11845"/>
    <w:rsid w:val="14B91A75"/>
    <w:rsid w:val="14BE7A90"/>
    <w:rsid w:val="14C446BF"/>
    <w:rsid w:val="14D5131E"/>
    <w:rsid w:val="14FD104D"/>
    <w:rsid w:val="156C6CE5"/>
    <w:rsid w:val="157516B2"/>
    <w:rsid w:val="159554ED"/>
    <w:rsid w:val="15A502B3"/>
    <w:rsid w:val="15DA5287"/>
    <w:rsid w:val="15DC149C"/>
    <w:rsid w:val="15E23C20"/>
    <w:rsid w:val="15EE383E"/>
    <w:rsid w:val="15F439F1"/>
    <w:rsid w:val="15F926A4"/>
    <w:rsid w:val="16011BF3"/>
    <w:rsid w:val="16076852"/>
    <w:rsid w:val="163B0404"/>
    <w:rsid w:val="16411CE4"/>
    <w:rsid w:val="164345D5"/>
    <w:rsid w:val="165427A9"/>
    <w:rsid w:val="16B672A1"/>
    <w:rsid w:val="16CE1A0A"/>
    <w:rsid w:val="16E74BEC"/>
    <w:rsid w:val="1707633F"/>
    <w:rsid w:val="17174740"/>
    <w:rsid w:val="171B292D"/>
    <w:rsid w:val="1735355A"/>
    <w:rsid w:val="173D1F00"/>
    <w:rsid w:val="175D6BFE"/>
    <w:rsid w:val="176327D6"/>
    <w:rsid w:val="17670788"/>
    <w:rsid w:val="17882D94"/>
    <w:rsid w:val="17D3A5E4"/>
    <w:rsid w:val="17DB4007"/>
    <w:rsid w:val="17F000B5"/>
    <w:rsid w:val="1825112A"/>
    <w:rsid w:val="18395F12"/>
    <w:rsid w:val="185240E7"/>
    <w:rsid w:val="185C14B8"/>
    <w:rsid w:val="188A0F9C"/>
    <w:rsid w:val="18C1653D"/>
    <w:rsid w:val="18E074CA"/>
    <w:rsid w:val="18FD0A4F"/>
    <w:rsid w:val="19134438"/>
    <w:rsid w:val="19357FD5"/>
    <w:rsid w:val="196B68B7"/>
    <w:rsid w:val="19B15D34"/>
    <w:rsid w:val="1A216ACD"/>
    <w:rsid w:val="1A5B34D7"/>
    <w:rsid w:val="1B0BB399"/>
    <w:rsid w:val="1B283F36"/>
    <w:rsid w:val="1B4F00E1"/>
    <w:rsid w:val="1B646CAB"/>
    <w:rsid w:val="1B693BB2"/>
    <w:rsid w:val="1B7625E0"/>
    <w:rsid w:val="1B9E2BFA"/>
    <w:rsid w:val="1C070A20"/>
    <w:rsid w:val="1C0E31C7"/>
    <w:rsid w:val="1C1809B8"/>
    <w:rsid w:val="1C460674"/>
    <w:rsid w:val="1CA14066"/>
    <w:rsid w:val="1CC54E33"/>
    <w:rsid w:val="1CE57308"/>
    <w:rsid w:val="1D360E19"/>
    <w:rsid w:val="1D362777"/>
    <w:rsid w:val="1D4E0FCF"/>
    <w:rsid w:val="1D506F48"/>
    <w:rsid w:val="1D767BEE"/>
    <w:rsid w:val="1D8C7AEB"/>
    <w:rsid w:val="1D98264B"/>
    <w:rsid w:val="1DA65D5E"/>
    <w:rsid w:val="1DB74521"/>
    <w:rsid w:val="1DE022CE"/>
    <w:rsid w:val="1E0110B7"/>
    <w:rsid w:val="1E0A6E51"/>
    <w:rsid w:val="1E52422E"/>
    <w:rsid w:val="1E5866B5"/>
    <w:rsid w:val="1E735018"/>
    <w:rsid w:val="1E781967"/>
    <w:rsid w:val="1EBF2727"/>
    <w:rsid w:val="1F117D8F"/>
    <w:rsid w:val="1F6259E3"/>
    <w:rsid w:val="1F641CD6"/>
    <w:rsid w:val="1F7B77EE"/>
    <w:rsid w:val="1FAB57F9"/>
    <w:rsid w:val="1FBE2DF5"/>
    <w:rsid w:val="1FBE4870"/>
    <w:rsid w:val="1FFD1B6F"/>
    <w:rsid w:val="2039295D"/>
    <w:rsid w:val="207F4B7E"/>
    <w:rsid w:val="20A80C92"/>
    <w:rsid w:val="20C311FF"/>
    <w:rsid w:val="20C871DA"/>
    <w:rsid w:val="20DB0C8B"/>
    <w:rsid w:val="210316C6"/>
    <w:rsid w:val="210947B5"/>
    <w:rsid w:val="21352360"/>
    <w:rsid w:val="215443C3"/>
    <w:rsid w:val="216071F0"/>
    <w:rsid w:val="2184545B"/>
    <w:rsid w:val="218C6D6D"/>
    <w:rsid w:val="219948CB"/>
    <w:rsid w:val="21C95BA4"/>
    <w:rsid w:val="21E65F4B"/>
    <w:rsid w:val="227F7CA4"/>
    <w:rsid w:val="229E19A7"/>
    <w:rsid w:val="22BC23E0"/>
    <w:rsid w:val="22DB2042"/>
    <w:rsid w:val="234D1259"/>
    <w:rsid w:val="235837D6"/>
    <w:rsid w:val="23630ABF"/>
    <w:rsid w:val="2398183A"/>
    <w:rsid w:val="23A36EFF"/>
    <w:rsid w:val="23B073A7"/>
    <w:rsid w:val="23B41F63"/>
    <w:rsid w:val="23DF3BB7"/>
    <w:rsid w:val="240D59D4"/>
    <w:rsid w:val="242274B3"/>
    <w:rsid w:val="243F5DAD"/>
    <w:rsid w:val="2449471A"/>
    <w:rsid w:val="24991A72"/>
    <w:rsid w:val="24BF572D"/>
    <w:rsid w:val="24C87698"/>
    <w:rsid w:val="252714DF"/>
    <w:rsid w:val="25341C8D"/>
    <w:rsid w:val="253A475A"/>
    <w:rsid w:val="253D5231"/>
    <w:rsid w:val="25876A2E"/>
    <w:rsid w:val="25D775E2"/>
    <w:rsid w:val="26436EEE"/>
    <w:rsid w:val="2650554F"/>
    <w:rsid w:val="266D6E51"/>
    <w:rsid w:val="26706918"/>
    <w:rsid w:val="26754344"/>
    <w:rsid w:val="26974419"/>
    <w:rsid w:val="26AE56B0"/>
    <w:rsid w:val="26BA21E3"/>
    <w:rsid w:val="26D238A3"/>
    <w:rsid w:val="26FD45A1"/>
    <w:rsid w:val="271B7645"/>
    <w:rsid w:val="271E4BCE"/>
    <w:rsid w:val="27256B05"/>
    <w:rsid w:val="27B01864"/>
    <w:rsid w:val="27C47997"/>
    <w:rsid w:val="27D17C95"/>
    <w:rsid w:val="27EB02EE"/>
    <w:rsid w:val="282D4CF9"/>
    <w:rsid w:val="28981097"/>
    <w:rsid w:val="289D1B64"/>
    <w:rsid w:val="28A9157D"/>
    <w:rsid w:val="28B23D59"/>
    <w:rsid w:val="28C6159F"/>
    <w:rsid w:val="28C97BA7"/>
    <w:rsid w:val="28F37520"/>
    <w:rsid w:val="28F701CD"/>
    <w:rsid w:val="29560DD8"/>
    <w:rsid w:val="29652752"/>
    <w:rsid w:val="297B589A"/>
    <w:rsid w:val="29BE1AAE"/>
    <w:rsid w:val="29BF413C"/>
    <w:rsid w:val="29EE5876"/>
    <w:rsid w:val="2A64275F"/>
    <w:rsid w:val="2A97664A"/>
    <w:rsid w:val="2A9C280A"/>
    <w:rsid w:val="2AA47D88"/>
    <w:rsid w:val="2AA77090"/>
    <w:rsid w:val="2AD47E88"/>
    <w:rsid w:val="2AD532A4"/>
    <w:rsid w:val="2BD445DE"/>
    <w:rsid w:val="2BDD1036"/>
    <w:rsid w:val="2BE61E27"/>
    <w:rsid w:val="2BE77AC7"/>
    <w:rsid w:val="2BFF2BD2"/>
    <w:rsid w:val="2C275793"/>
    <w:rsid w:val="2C332E1E"/>
    <w:rsid w:val="2C464936"/>
    <w:rsid w:val="2C7C7CAB"/>
    <w:rsid w:val="2C8074E0"/>
    <w:rsid w:val="2CB36078"/>
    <w:rsid w:val="2CCC5A82"/>
    <w:rsid w:val="2CDC71D0"/>
    <w:rsid w:val="2D235AFF"/>
    <w:rsid w:val="2D29073F"/>
    <w:rsid w:val="2D58473B"/>
    <w:rsid w:val="2D725260"/>
    <w:rsid w:val="2DE43168"/>
    <w:rsid w:val="2E603955"/>
    <w:rsid w:val="2E6C2EE8"/>
    <w:rsid w:val="2E722059"/>
    <w:rsid w:val="2E9A468C"/>
    <w:rsid w:val="2E9D3DBB"/>
    <w:rsid w:val="2EBC68FA"/>
    <w:rsid w:val="2F2C6B25"/>
    <w:rsid w:val="2F9624E8"/>
    <w:rsid w:val="2FA97D74"/>
    <w:rsid w:val="2FC92474"/>
    <w:rsid w:val="2FCE6381"/>
    <w:rsid w:val="2FE61938"/>
    <w:rsid w:val="2FF17269"/>
    <w:rsid w:val="30080562"/>
    <w:rsid w:val="30263A64"/>
    <w:rsid w:val="30500889"/>
    <w:rsid w:val="30826A69"/>
    <w:rsid w:val="3098125D"/>
    <w:rsid w:val="3120254B"/>
    <w:rsid w:val="31721C4A"/>
    <w:rsid w:val="3178600D"/>
    <w:rsid w:val="317B2074"/>
    <w:rsid w:val="317D3086"/>
    <w:rsid w:val="31873E69"/>
    <w:rsid w:val="31A146B1"/>
    <w:rsid w:val="324F3FC0"/>
    <w:rsid w:val="32683C51"/>
    <w:rsid w:val="32915FA9"/>
    <w:rsid w:val="32BD2828"/>
    <w:rsid w:val="32CC5D48"/>
    <w:rsid w:val="32D5163E"/>
    <w:rsid w:val="33082BA8"/>
    <w:rsid w:val="33120F63"/>
    <w:rsid w:val="33422426"/>
    <w:rsid w:val="33553CB7"/>
    <w:rsid w:val="335D0505"/>
    <w:rsid w:val="3380106C"/>
    <w:rsid w:val="338912F2"/>
    <w:rsid w:val="338B34EA"/>
    <w:rsid w:val="33AF6623"/>
    <w:rsid w:val="33D10CB0"/>
    <w:rsid w:val="33D53795"/>
    <w:rsid w:val="33FA55ED"/>
    <w:rsid w:val="344C136C"/>
    <w:rsid w:val="34613056"/>
    <w:rsid w:val="34623904"/>
    <w:rsid w:val="34696651"/>
    <w:rsid w:val="347C525F"/>
    <w:rsid w:val="34882A0C"/>
    <w:rsid w:val="34DC5BFC"/>
    <w:rsid w:val="351C49E8"/>
    <w:rsid w:val="352F4445"/>
    <w:rsid w:val="356E5FEA"/>
    <w:rsid w:val="358F3271"/>
    <w:rsid w:val="35AD6D35"/>
    <w:rsid w:val="35BA52E2"/>
    <w:rsid w:val="35BB6CB1"/>
    <w:rsid w:val="35DF766E"/>
    <w:rsid w:val="35F62D01"/>
    <w:rsid w:val="360B2792"/>
    <w:rsid w:val="361D4418"/>
    <w:rsid w:val="36875382"/>
    <w:rsid w:val="369A5BF9"/>
    <w:rsid w:val="36CF1A8D"/>
    <w:rsid w:val="36D210F8"/>
    <w:rsid w:val="371950AB"/>
    <w:rsid w:val="371A3764"/>
    <w:rsid w:val="374774B5"/>
    <w:rsid w:val="37656758"/>
    <w:rsid w:val="3771286D"/>
    <w:rsid w:val="37750B67"/>
    <w:rsid w:val="377772E8"/>
    <w:rsid w:val="3784683A"/>
    <w:rsid w:val="37906835"/>
    <w:rsid w:val="37997E23"/>
    <w:rsid w:val="379F5F89"/>
    <w:rsid w:val="37E63B21"/>
    <w:rsid w:val="382722B5"/>
    <w:rsid w:val="383120B4"/>
    <w:rsid w:val="384D20F8"/>
    <w:rsid w:val="385C42CB"/>
    <w:rsid w:val="38697296"/>
    <w:rsid w:val="3886397C"/>
    <w:rsid w:val="38907925"/>
    <w:rsid w:val="38F43675"/>
    <w:rsid w:val="3944500F"/>
    <w:rsid w:val="394D4A48"/>
    <w:rsid w:val="396F673E"/>
    <w:rsid w:val="39C804C8"/>
    <w:rsid w:val="39DE018A"/>
    <w:rsid w:val="39E16FEC"/>
    <w:rsid w:val="3A515FC6"/>
    <w:rsid w:val="3AA132C0"/>
    <w:rsid w:val="3AD22931"/>
    <w:rsid w:val="3AD25CB7"/>
    <w:rsid w:val="3B114633"/>
    <w:rsid w:val="3B286E6E"/>
    <w:rsid w:val="3BF51303"/>
    <w:rsid w:val="3BFA7F72"/>
    <w:rsid w:val="3C971B9A"/>
    <w:rsid w:val="3CB45660"/>
    <w:rsid w:val="3CD15FCC"/>
    <w:rsid w:val="3CED4A0C"/>
    <w:rsid w:val="3D107BDE"/>
    <w:rsid w:val="3D1A3519"/>
    <w:rsid w:val="3D400ADC"/>
    <w:rsid w:val="3D46774F"/>
    <w:rsid w:val="3D4B0CBB"/>
    <w:rsid w:val="3D714D62"/>
    <w:rsid w:val="3DE76EAC"/>
    <w:rsid w:val="3E500121"/>
    <w:rsid w:val="3E62496D"/>
    <w:rsid w:val="3E657980"/>
    <w:rsid w:val="3E6D2093"/>
    <w:rsid w:val="3E726E6B"/>
    <w:rsid w:val="3E9F4B31"/>
    <w:rsid w:val="3EAC3381"/>
    <w:rsid w:val="3EB25B48"/>
    <w:rsid w:val="3EB938F2"/>
    <w:rsid w:val="3EF90356"/>
    <w:rsid w:val="3F231167"/>
    <w:rsid w:val="3F235BD0"/>
    <w:rsid w:val="3F572D87"/>
    <w:rsid w:val="3F796001"/>
    <w:rsid w:val="3F7F36F7"/>
    <w:rsid w:val="3FB78A3B"/>
    <w:rsid w:val="3FFFF7B7"/>
    <w:rsid w:val="405900B8"/>
    <w:rsid w:val="407247ED"/>
    <w:rsid w:val="40866800"/>
    <w:rsid w:val="40E64981"/>
    <w:rsid w:val="410764DA"/>
    <w:rsid w:val="41141EF7"/>
    <w:rsid w:val="411C5211"/>
    <w:rsid w:val="4136134D"/>
    <w:rsid w:val="41777529"/>
    <w:rsid w:val="41A675D5"/>
    <w:rsid w:val="422B6FC1"/>
    <w:rsid w:val="424E3EC2"/>
    <w:rsid w:val="425A3973"/>
    <w:rsid w:val="42796480"/>
    <w:rsid w:val="42CC160A"/>
    <w:rsid w:val="42DA2153"/>
    <w:rsid w:val="42F91796"/>
    <w:rsid w:val="43003F37"/>
    <w:rsid w:val="431B4F45"/>
    <w:rsid w:val="433D4223"/>
    <w:rsid w:val="438A6059"/>
    <w:rsid w:val="438D2F6B"/>
    <w:rsid w:val="439A7B4E"/>
    <w:rsid w:val="43AE2F2D"/>
    <w:rsid w:val="43B06810"/>
    <w:rsid w:val="43CF60A0"/>
    <w:rsid w:val="43D05774"/>
    <w:rsid w:val="43D26DBD"/>
    <w:rsid w:val="43D94BC5"/>
    <w:rsid w:val="442A007C"/>
    <w:rsid w:val="445E0362"/>
    <w:rsid w:val="449F229B"/>
    <w:rsid w:val="44C371B4"/>
    <w:rsid w:val="44C65340"/>
    <w:rsid w:val="44DB20A5"/>
    <w:rsid w:val="44FB6598"/>
    <w:rsid w:val="4551411F"/>
    <w:rsid w:val="45641DBE"/>
    <w:rsid w:val="456577F1"/>
    <w:rsid w:val="45BF5738"/>
    <w:rsid w:val="45CC055E"/>
    <w:rsid w:val="45EF7BDC"/>
    <w:rsid w:val="45F24637"/>
    <w:rsid w:val="45FA3589"/>
    <w:rsid w:val="4619697A"/>
    <w:rsid w:val="465D595D"/>
    <w:rsid w:val="46AB731E"/>
    <w:rsid w:val="46E81A80"/>
    <w:rsid w:val="46EC27B1"/>
    <w:rsid w:val="46F14926"/>
    <w:rsid w:val="46FF7FBB"/>
    <w:rsid w:val="4705566E"/>
    <w:rsid w:val="470C2E7A"/>
    <w:rsid w:val="47397AFF"/>
    <w:rsid w:val="476A4858"/>
    <w:rsid w:val="478F741C"/>
    <w:rsid w:val="47950F0D"/>
    <w:rsid w:val="47B631D3"/>
    <w:rsid w:val="4804232D"/>
    <w:rsid w:val="481738ED"/>
    <w:rsid w:val="482B6F50"/>
    <w:rsid w:val="486C5AFB"/>
    <w:rsid w:val="487C35DD"/>
    <w:rsid w:val="488B343E"/>
    <w:rsid w:val="48A625C2"/>
    <w:rsid w:val="48BC41D5"/>
    <w:rsid w:val="48F10A7D"/>
    <w:rsid w:val="4939357C"/>
    <w:rsid w:val="49584FBB"/>
    <w:rsid w:val="496B24CD"/>
    <w:rsid w:val="49D72CEB"/>
    <w:rsid w:val="49E8237F"/>
    <w:rsid w:val="4A224CA7"/>
    <w:rsid w:val="4A4B54FB"/>
    <w:rsid w:val="4A575BC8"/>
    <w:rsid w:val="4AC00F3B"/>
    <w:rsid w:val="4B925874"/>
    <w:rsid w:val="4BB2172D"/>
    <w:rsid w:val="4BC019CB"/>
    <w:rsid w:val="4C38337D"/>
    <w:rsid w:val="4C5A1315"/>
    <w:rsid w:val="4C5C6796"/>
    <w:rsid w:val="4C66430D"/>
    <w:rsid w:val="4C8E653A"/>
    <w:rsid w:val="4CA05B68"/>
    <w:rsid w:val="4CF82558"/>
    <w:rsid w:val="4D662D1E"/>
    <w:rsid w:val="4D914D8C"/>
    <w:rsid w:val="4DAF1E22"/>
    <w:rsid w:val="4DC079F0"/>
    <w:rsid w:val="4DCC2668"/>
    <w:rsid w:val="4E2F3C26"/>
    <w:rsid w:val="4E597742"/>
    <w:rsid w:val="4E671D7F"/>
    <w:rsid w:val="4E6A4673"/>
    <w:rsid w:val="4EDB1A7B"/>
    <w:rsid w:val="4EDE19FF"/>
    <w:rsid w:val="4F020E45"/>
    <w:rsid w:val="4F195679"/>
    <w:rsid w:val="4F3B3921"/>
    <w:rsid w:val="4FEE2FF6"/>
    <w:rsid w:val="50172C57"/>
    <w:rsid w:val="50224114"/>
    <w:rsid w:val="502F0871"/>
    <w:rsid w:val="50391E63"/>
    <w:rsid w:val="507A2FEE"/>
    <w:rsid w:val="50947CD5"/>
    <w:rsid w:val="50B360E5"/>
    <w:rsid w:val="50B60019"/>
    <w:rsid w:val="50E87FA5"/>
    <w:rsid w:val="510F04EF"/>
    <w:rsid w:val="513631C0"/>
    <w:rsid w:val="51AE49F8"/>
    <w:rsid w:val="51C97A55"/>
    <w:rsid w:val="51CF67F2"/>
    <w:rsid w:val="51FD3C1B"/>
    <w:rsid w:val="525D013C"/>
    <w:rsid w:val="52AE08DA"/>
    <w:rsid w:val="52FC1080"/>
    <w:rsid w:val="532D112C"/>
    <w:rsid w:val="533A6527"/>
    <w:rsid w:val="535535A7"/>
    <w:rsid w:val="53AB6336"/>
    <w:rsid w:val="53B67D79"/>
    <w:rsid w:val="53D812CA"/>
    <w:rsid w:val="54034897"/>
    <w:rsid w:val="540F668D"/>
    <w:rsid w:val="54411CAF"/>
    <w:rsid w:val="545344DE"/>
    <w:rsid w:val="54BD3ED6"/>
    <w:rsid w:val="54EA5581"/>
    <w:rsid w:val="550235DA"/>
    <w:rsid w:val="55285172"/>
    <w:rsid w:val="555B20BC"/>
    <w:rsid w:val="5585764B"/>
    <w:rsid w:val="55A80868"/>
    <w:rsid w:val="55F370B5"/>
    <w:rsid w:val="5637471F"/>
    <w:rsid w:val="56835ABC"/>
    <w:rsid w:val="56836181"/>
    <w:rsid w:val="568E5607"/>
    <w:rsid w:val="56915C3D"/>
    <w:rsid w:val="56BC674E"/>
    <w:rsid w:val="56DE78D9"/>
    <w:rsid w:val="56EA4015"/>
    <w:rsid w:val="57077C1E"/>
    <w:rsid w:val="571D0EEC"/>
    <w:rsid w:val="571F25AC"/>
    <w:rsid w:val="57284DF7"/>
    <w:rsid w:val="572F6722"/>
    <w:rsid w:val="573149AD"/>
    <w:rsid w:val="5798022F"/>
    <w:rsid w:val="57A355DC"/>
    <w:rsid w:val="57D231BA"/>
    <w:rsid w:val="57F174ED"/>
    <w:rsid w:val="58390272"/>
    <w:rsid w:val="5852179B"/>
    <w:rsid w:val="58915B54"/>
    <w:rsid w:val="58B33964"/>
    <w:rsid w:val="58DE2C6A"/>
    <w:rsid w:val="59105F22"/>
    <w:rsid w:val="59157F78"/>
    <w:rsid w:val="592F1AE6"/>
    <w:rsid w:val="595475B6"/>
    <w:rsid w:val="59566EA8"/>
    <w:rsid w:val="59633A05"/>
    <w:rsid w:val="59B41DF7"/>
    <w:rsid w:val="59CA7758"/>
    <w:rsid w:val="59D72AEA"/>
    <w:rsid w:val="5A8359DB"/>
    <w:rsid w:val="5AA74E94"/>
    <w:rsid w:val="5AB24D10"/>
    <w:rsid w:val="5AC42032"/>
    <w:rsid w:val="5ADD293E"/>
    <w:rsid w:val="5AFF2457"/>
    <w:rsid w:val="5B194F69"/>
    <w:rsid w:val="5B213A46"/>
    <w:rsid w:val="5B256E56"/>
    <w:rsid w:val="5B4A7EE3"/>
    <w:rsid w:val="5B7C1E37"/>
    <w:rsid w:val="5BC20CCB"/>
    <w:rsid w:val="5BD04BA5"/>
    <w:rsid w:val="5BFB252C"/>
    <w:rsid w:val="5C002755"/>
    <w:rsid w:val="5C3D340F"/>
    <w:rsid w:val="5C455A69"/>
    <w:rsid w:val="5C6440DB"/>
    <w:rsid w:val="5C645DCD"/>
    <w:rsid w:val="5C7C495B"/>
    <w:rsid w:val="5CA90B40"/>
    <w:rsid w:val="5CD233AF"/>
    <w:rsid w:val="5D2D04D4"/>
    <w:rsid w:val="5D5F20AE"/>
    <w:rsid w:val="5D754BE4"/>
    <w:rsid w:val="5DA250D2"/>
    <w:rsid w:val="5DB65374"/>
    <w:rsid w:val="5DC76A99"/>
    <w:rsid w:val="5DD430CC"/>
    <w:rsid w:val="5E2D05DE"/>
    <w:rsid w:val="5E5C2AE1"/>
    <w:rsid w:val="5E6B7E61"/>
    <w:rsid w:val="5E8E1A57"/>
    <w:rsid w:val="5EB156E6"/>
    <w:rsid w:val="5EEF2CDA"/>
    <w:rsid w:val="5F0818EB"/>
    <w:rsid w:val="5F2A1B39"/>
    <w:rsid w:val="5F3F5F7E"/>
    <w:rsid w:val="5FF40B49"/>
    <w:rsid w:val="600F67E0"/>
    <w:rsid w:val="60402F7B"/>
    <w:rsid w:val="608150F4"/>
    <w:rsid w:val="60845D99"/>
    <w:rsid w:val="60AF7D9D"/>
    <w:rsid w:val="60B7135C"/>
    <w:rsid w:val="60D15D31"/>
    <w:rsid w:val="60D3392F"/>
    <w:rsid w:val="610F25DD"/>
    <w:rsid w:val="6119000A"/>
    <w:rsid w:val="614C0404"/>
    <w:rsid w:val="61513261"/>
    <w:rsid w:val="61680D40"/>
    <w:rsid w:val="616E25F1"/>
    <w:rsid w:val="616E5125"/>
    <w:rsid w:val="621C2179"/>
    <w:rsid w:val="621D09FA"/>
    <w:rsid w:val="62511D5D"/>
    <w:rsid w:val="62810F08"/>
    <w:rsid w:val="62C873F2"/>
    <w:rsid w:val="62D56D21"/>
    <w:rsid w:val="62EC2518"/>
    <w:rsid w:val="62EF7C07"/>
    <w:rsid w:val="632079E4"/>
    <w:rsid w:val="63615F81"/>
    <w:rsid w:val="638E6051"/>
    <w:rsid w:val="63B03A96"/>
    <w:rsid w:val="63BC3D8B"/>
    <w:rsid w:val="63CC2A17"/>
    <w:rsid w:val="63DE34CA"/>
    <w:rsid w:val="63EF0854"/>
    <w:rsid w:val="63F54C8D"/>
    <w:rsid w:val="6465047B"/>
    <w:rsid w:val="64A57418"/>
    <w:rsid w:val="64FC2897"/>
    <w:rsid w:val="65012FF9"/>
    <w:rsid w:val="65177EF1"/>
    <w:rsid w:val="651B0C64"/>
    <w:rsid w:val="65397D40"/>
    <w:rsid w:val="653D2D78"/>
    <w:rsid w:val="65846652"/>
    <w:rsid w:val="659607D2"/>
    <w:rsid w:val="65A85372"/>
    <w:rsid w:val="65AE5880"/>
    <w:rsid w:val="65FD5EB1"/>
    <w:rsid w:val="660171E0"/>
    <w:rsid w:val="664E20A6"/>
    <w:rsid w:val="66731D72"/>
    <w:rsid w:val="66776D72"/>
    <w:rsid w:val="66A21517"/>
    <w:rsid w:val="66AB7AEA"/>
    <w:rsid w:val="66C6048A"/>
    <w:rsid w:val="67266FFB"/>
    <w:rsid w:val="672D49D6"/>
    <w:rsid w:val="67534574"/>
    <w:rsid w:val="67580FE0"/>
    <w:rsid w:val="6761694A"/>
    <w:rsid w:val="67DF3E90"/>
    <w:rsid w:val="67F06D49"/>
    <w:rsid w:val="68093E70"/>
    <w:rsid w:val="68772070"/>
    <w:rsid w:val="691459C8"/>
    <w:rsid w:val="69705854"/>
    <w:rsid w:val="697D0948"/>
    <w:rsid w:val="698570C7"/>
    <w:rsid w:val="69BE49B8"/>
    <w:rsid w:val="6A5A5713"/>
    <w:rsid w:val="6A7D67CB"/>
    <w:rsid w:val="6A9371AF"/>
    <w:rsid w:val="6AA1513B"/>
    <w:rsid w:val="6AA93FBA"/>
    <w:rsid w:val="6B0331DF"/>
    <w:rsid w:val="6B3D5BB7"/>
    <w:rsid w:val="6B4C3FF7"/>
    <w:rsid w:val="6B7C35B7"/>
    <w:rsid w:val="6B804A59"/>
    <w:rsid w:val="6B88127E"/>
    <w:rsid w:val="6B8E2709"/>
    <w:rsid w:val="6B9C72CC"/>
    <w:rsid w:val="6BCF812B"/>
    <w:rsid w:val="6BD0077D"/>
    <w:rsid w:val="6BD75A50"/>
    <w:rsid w:val="6BDD7EFB"/>
    <w:rsid w:val="6BEC2830"/>
    <w:rsid w:val="6BFE332A"/>
    <w:rsid w:val="6C027959"/>
    <w:rsid w:val="6C30714B"/>
    <w:rsid w:val="6C901C8F"/>
    <w:rsid w:val="6CA531F3"/>
    <w:rsid w:val="6CCD25CF"/>
    <w:rsid w:val="6CE30F17"/>
    <w:rsid w:val="6D0943CB"/>
    <w:rsid w:val="6D0B728C"/>
    <w:rsid w:val="6D6A4086"/>
    <w:rsid w:val="6D7762D8"/>
    <w:rsid w:val="6DA67786"/>
    <w:rsid w:val="6DD042E7"/>
    <w:rsid w:val="6DE75A2A"/>
    <w:rsid w:val="6DEF1EE9"/>
    <w:rsid w:val="6DFF34DB"/>
    <w:rsid w:val="6E0A2131"/>
    <w:rsid w:val="6E1854BE"/>
    <w:rsid w:val="6E240B91"/>
    <w:rsid w:val="6E2911DF"/>
    <w:rsid w:val="6E653975"/>
    <w:rsid w:val="6E893CDA"/>
    <w:rsid w:val="6EB462BB"/>
    <w:rsid w:val="6F17721B"/>
    <w:rsid w:val="6F3F0272"/>
    <w:rsid w:val="6F7460FD"/>
    <w:rsid w:val="6FD855C3"/>
    <w:rsid w:val="6FF3491F"/>
    <w:rsid w:val="700C7C4D"/>
    <w:rsid w:val="705572EE"/>
    <w:rsid w:val="70735928"/>
    <w:rsid w:val="70844782"/>
    <w:rsid w:val="70BB55D5"/>
    <w:rsid w:val="70E127C5"/>
    <w:rsid w:val="70ED574B"/>
    <w:rsid w:val="715A7748"/>
    <w:rsid w:val="717631C3"/>
    <w:rsid w:val="718C0DD3"/>
    <w:rsid w:val="71C65406"/>
    <w:rsid w:val="71D36A9C"/>
    <w:rsid w:val="71DB38D3"/>
    <w:rsid w:val="71F60555"/>
    <w:rsid w:val="72096A1A"/>
    <w:rsid w:val="722A3CFC"/>
    <w:rsid w:val="722D12F1"/>
    <w:rsid w:val="72335CBE"/>
    <w:rsid w:val="724F33E0"/>
    <w:rsid w:val="726C0503"/>
    <w:rsid w:val="72853901"/>
    <w:rsid w:val="729E43EF"/>
    <w:rsid w:val="72AC3E43"/>
    <w:rsid w:val="72B73D91"/>
    <w:rsid w:val="72B920B8"/>
    <w:rsid w:val="72BD5844"/>
    <w:rsid w:val="72BE0186"/>
    <w:rsid w:val="72EF50C3"/>
    <w:rsid w:val="72F3651C"/>
    <w:rsid w:val="73074BCC"/>
    <w:rsid w:val="730D385C"/>
    <w:rsid w:val="73264947"/>
    <w:rsid w:val="734439E2"/>
    <w:rsid w:val="734E3965"/>
    <w:rsid w:val="73523558"/>
    <w:rsid w:val="7365745F"/>
    <w:rsid w:val="73716188"/>
    <w:rsid w:val="73D7743D"/>
    <w:rsid w:val="73DB935E"/>
    <w:rsid w:val="73E912BC"/>
    <w:rsid w:val="74106F73"/>
    <w:rsid w:val="74123C88"/>
    <w:rsid w:val="74303DC5"/>
    <w:rsid w:val="743B0AAA"/>
    <w:rsid w:val="744F77CA"/>
    <w:rsid w:val="745552C2"/>
    <w:rsid w:val="747B17E8"/>
    <w:rsid w:val="74821669"/>
    <w:rsid w:val="74AD4D56"/>
    <w:rsid w:val="75316779"/>
    <w:rsid w:val="75436293"/>
    <w:rsid w:val="75595154"/>
    <w:rsid w:val="759624B1"/>
    <w:rsid w:val="75AE56A0"/>
    <w:rsid w:val="75D7059F"/>
    <w:rsid w:val="75E9398B"/>
    <w:rsid w:val="75FE408C"/>
    <w:rsid w:val="75FF0DD0"/>
    <w:rsid w:val="760B4D4C"/>
    <w:rsid w:val="76183537"/>
    <w:rsid w:val="76336983"/>
    <w:rsid w:val="764D236A"/>
    <w:rsid w:val="7674015E"/>
    <w:rsid w:val="767B3684"/>
    <w:rsid w:val="76854B31"/>
    <w:rsid w:val="76971E84"/>
    <w:rsid w:val="771F3D08"/>
    <w:rsid w:val="77234B6E"/>
    <w:rsid w:val="772C0793"/>
    <w:rsid w:val="77523675"/>
    <w:rsid w:val="77571504"/>
    <w:rsid w:val="77BA5892"/>
    <w:rsid w:val="77DFDC4C"/>
    <w:rsid w:val="77FA6173"/>
    <w:rsid w:val="78065ADE"/>
    <w:rsid w:val="78243354"/>
    <w:rsid w:val="782D6ADF"/>
    <w:rsid w:val="78603A7F"/>
    <w:rsid w:val="78B43F64"/>
    <w:rsid w:val="78B742A4"/>
    <w:rsid w:val="78BB7F3C"/>
    <w:rsid w:val="78CD53BC"/>
    <w:rsid w:val="794B69FD"/>
    <w:rsid w:val="798D4B81"/>
    <w:rsid w:val="79961E5F"/>
    <w:rsid w:val="799E6138"/>
    <w:rsid w:val="79C512AC"/>
    <w:rsid w:val="79CA2DBE"/>
    <w:rsid w:val="79E12AB5"/>
    <w:rsid w:val="7A6E3982"/>
    <w:rsid w:val="7A7159B9"/>
    <w:rsid w:val="7A7765BC"/>
    <w:rsid w:val="7A7EB509"/>
    <w:rsid w:val="7AD11613"/>
    <w:rsid w:val="7ADD66FE"/>
    <w:rsid w:val="7B2C7D03"/>
    <w:rsid w:val="7B6B3122"/>
    <w:rsid w:val="7B9C097F"/>
    <w:rsid w:val="7BDF0D49"/>
    <w:rsid w:val="7C4E3657"/>
    <w:rsid w:val="7C7B4D92"/>
    <w:rsid w:val="7C872914"/>
    <w:rsid w:val="7CAA05E4"/>
    <w:rsid w:val="7CB43095"/>
    <w:rsid w:val="7CBA72A4"/>
    <w:rsid w:val="7D377C85"/>
    <w:rsid w:val="7D833EB3"/>
    <w:rsid w:val="7DFD3A4F"/>
    <w:rsid w:val="7E756C19"/>
    <w:rsid w:val="7EA60175"/>
    <w:rsid w:val="7EBB7683"/>
    <w:rsid w:val="7F0D29FA"/>
    <w:rsid w:val="7F68644F"/>
    <w:rsid w:val="7F794A33"/>
    <w:rsid w:val="7F7BDCEC"/>
    <w:rsid w:val="7F9F265A"/>
    <w:rsid w:val="7FAA1CA8"/>
    <w:rsid w:val="7FB532E3"/>
    <w:rsid w:val="7FFF457F"/>
    <w:rsid w:val="97FE9E37"/>
    <w:rsid w:val="AFEFA8BB"/>
    <w:rsid w:val="B9DD34DF"/>
    <w:rsid w:val="BEFF4CFB"/>
    <w:rsid w:val="BF913E6C"/>
    <w:rsid w:val="D779CA98"/>
    <w:rsid w:val="DE27EE1A"/>
    <w:rsid w:val="EA9E0594"/>
    <w:rsid w:val="EFAF34A2"/>
    <w:rsid w:val="F3BE6E40"/>
    <w:rsid w:val="F7FD38AE"/>
    <w:rsid w:val="F7FF03E3"/>
    <w:rsid w:val="F97F1BA5"/>
    <w:rsid w:val="FBFF2617"/>
    <w:rsid w:val="FD7BB591"/>
    <w:rsid w:val="FDF785D1"/>
    <w:rsid w:val="FECE3964"/>
    <w:rsid w:val="FFB243DC"/>
    <w:rsid w:val="FFF1A012"/>
    <w:rsid w:val="FFF3D03B"/>
    <w:rsid w:val="FFF68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adjustRightInd w:val="0"/>
      <w:snapToGrid w:val="0"/>
      <w:spacing w:line="353" w:lineRule="auto"/>
      <w:ind w:firstLine="624" w:firstLineChars="200"/>
      <w:outlineLvl w:val="0"/>
    </w:pPr>
    <w:rPr>
      <w:rFonts w:eastAsia="黑体"/>
      <w:sz w:val="32"/>
      <w:szCs w:val="32"/>
    </w:rPr>
  </w:style>
  <w:style w:type="character" w:default="1" w:styleId="8">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3">
    <w:name w:val="Document Map"/>
    <w:basedOn w:val="1"/>
    <w:link w:val="15"/>
    <w:qFormat/>
    <w:uiPriority w:val="0"/>
    <w:rPr>
      <w:rFonts w:ascii="宋体"/>
      <w:sz w:val="18"/>
      <w:szCs w:val="18"/>
    </w:rPr>
  </w:style>
  <w:style w:type="paragraph" w:styleId="4">
    <w:name w:val="Body Text"/>
    <w:basedOn w:val="1"/>
    <w:qFormat/>
    <w:uiPriority w:val="0"/>
    <w:pPr>
      <w:spacing w:line="360" w:lineRule="exact"/>
    </w:pPr>
    <w:rPr>
      <w:rFonts w:eastAsia="楷体_GB2312"/>
      <w:sz w:val="28"/>
      <w:szCs w:val="20"/>
    </w:rPr>
  </w:style>
  <w:style w:type="paragraph" w:styleId="5">
    <w:name w:val="Plain Text"/>
    <w:basedOn w:val="1"/>
    <w:qFormat/>
    <w:uiPriority w:val="0"/>
    <w:rPr>
      <w:rFonts w:ascii="仿宋_GB2312" w:hAnsi="Courier New" w:eastAsia="仿宋_GB2312" w:cs="Courier New"/>
      <w:sz w:val="32"/>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qFormat/>
    <w:uiPriority w:val="0"/>
    <w:rPr>
      <w:color w:val="0000FF"/>
      <w:u w:val="single"/>
    </w:rPr>
  </w:style>
  <w:style w:type="table" w:styleId="12">
    <w:name w:val="Table Grid"/>
    <w:basedOn w:val="11"/>
    <w:qFormat/>
    <w:uiPriority w:val="39"/>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13">
    <w:name w:val="Char Char Char Char Char Char Char Char Char Char Char Char1 Char Char Char Char Char Char Char Char Char Char"/>
    <w:basedOn w:val="1"/>
    <w:qFormat/>
    <w:uiPriority w:val="0"/>
    <w:pPr>
      <w:tabs>
        <w:tab w:val="left" w:pos="425"/>
      </w:tabs>
      <w:ind w:left="425" w:hanging="425"/>
    </w:pPr>
    <w:rPr>
      <w:rFonts w:eastAsia="仿宋_GB2312"/>
      <w:kern w:val="24"/>
      <w:sz w:val="24"/>
    </w:rPr>
  </w:style>
  <w:style w:type="paragraph" w:customStyle="1" w:styleId="14">
    <w:name w:val="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15">
    <w:name w:val="文档结构图 Char"/>
    <w:basedOn w:val="8"/>
    <w:link w:val="3"/>
    <w:qFormat/>
    <w:uiPriority w:val="0"/>
    <w:rPr>
      <w:rFonts w:ascii="宋体"/>
      <w:kern w:val="2"/>
      <w:sz w:val="18"/>
      <w:szCs w:val="18"/>
    </w:rPr>
  </w:style>
  <w:style w:type="character" w:customStyle="1" w:styleId="16">
    <w:name w:val="标题 1 Char"/>
    <w:basedOn w:val="8"/>
    <w:link w:val="2"/>
    <w:qFormat/>
    <w:uiPriority w:val="0"/>
    <w:rPr>
      <w:rFonts w:eastAsia="黑体"/>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8</Pages>
  <Words>2435</Words>
  <Characters>2464</Characters>
  <Lines>33</Lines>
  <Paragraphs>9</Paragraphs>
  <TotalTime>3</TotalTime>
  <ScaleCrop>false</ScaleCrop>
  <LinksUpToDate>false</LinksUpToDate>
  <CharactersWithSpaces>2929</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2019-02-12T16:01:00Z</dcterms:created>
  <dc:creator>微软用户</dc:creator>
  <cp:lastModifiedBy>廖斌</cp:lastModifiedBy>
  <cp:lastPrinted>2022-07-06T10:40:00Z</cp:lastPrinted>
  <dcterms:modified xsi:type="dcterms:W3CDTF">2022-07-13T03:31:23Z</dcterms:modified>
  <dc:title>柳科计字〔2012〕 号</dc:title>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y fmtid="{D5CDD505-2E9C-101B-9397-08002B2CF9AE}" pid="3" name="ICV">
    <vt:lpwstr>4BA61B360DA443278A9298E08CDADF91</vt:lpwstr>
  </property>
</Properties>
</file>