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center"/>
        <w:textAlignment w:val="auto"/>
        <w:rPr>
          <w:rFonts w:hint="eastAsia" w:ascii="微软雅黑" w:hAnsi="微软雅黑" w:eastAsia="微软雅黑" w:cs="微软雅黑"/>
          <w:b/>
          <w:bCs/>
          <w:i w:val="0"/>
          <w:iCs w:val="0"/>
          <w:caps w:val="0"/>
          <w:color w:val="525353"/>
          <w:spacing w:val="0"/>
          <w:sz w:val="44"/>
          <w:szCs w:val="44"/>
          <w:bdr w:val="none" w:color="auto" w:sz="0" w:space="0"/>
          <w:shd w:val="clear" w:fill="FFFFFF"/>
        </w:rPr>
      </w:pPr>
      <w:r>
        <w:rPr>
          <w:rFonts w:hint="eastAsia" w:ascii="微软雅黑" w:hAnsi="微软雅黑" w:eastAsia="微软雅黑" w:cs="微软雅黑"/>
          <w:b/>
          <w:bCs/>
          <w:i w:val="0"/>
          <w:iCs w:val="0"/>
          <w:caps w:val="0"/>
          <w:color w:val="525353"/>
          <w:spacing w:val="0"/>
          <w:sz w:val="44"/>
          <w:szCs w:val="44"/>
          <w:bdr w:val="none" w:color="auto" w:sz="0" w:space="0"/>
          <w:shd w:val="clear" w:fill="FFFFFF"/>
        </w:rPr>
        <w:t>广西科学技术奖励委员会办公室关于组织开展2024年度广西科学技术奖提名工作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center"/>
        <w:textAlignment w:val="auto"/>
        <w:rPr>
          <w:rFonts w:ascii="微软雅黑" w:hAnsi="微软雅黑" w:eastAsia="微软雅黑" w:cs="微软雅黑"/>
          <w:b/>
          <w:bCs/>
          <w:i w:val="0"/>
          <w:iCs w:val="0"/>
          <w:caps w:val="0"/>
          <w:color w:val="525353"/>
          <w:spacing w:val="0"/>
          <w:sz w:val="42"/>
          <w:szCs w:val="42"/>
        </w:rPr>
      </w:pPr>
      <w:bookmarkStart w:id="0" w:name="_GoBack"/>
      <w:bookmarkEnd w:id="0"/>
      <w:r>
        <w:rPr>
          <w:rFonts w:hint="eastAsia" w:ascii="微软雅黑" w:hAnsi="微软雅黑" w:eastAsia="微软雅黑" w:cs="微软雅黑"/>
          <w:b/>
          <w:bCs/>
          <w:i w:val="0"/>
          <w:iCs w:val="0"/>
          <w:caps w:val="0"/>
          <w:color w:val="525353"/>
          <w:spacing w:val="0"/>
          <w:sz w:val="44"/>
          <w:szCs w:val="44"/>
          <w:bdr w:val="none" w:color="auto" w:sz="0" w:space="0"/>
          <w:shd w:val="clear" w:fill="FFFFFF"/>
        </w:rPr>
        <w:t>的通知（桂科奖办发〔2024〕1号）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right"/>
        <w:textAlignment w:val="auto"/>
        <w:rPr>
          <w:rFonts w:hint="eastAsia" w:ascii="微软雅黑" w:hAnsi="微软雅黑" w:eastAsia="微软雅黑" w:cs="微软雅黑"/>
          <w:i w:val="0"/>
          <w:iCs w:val="0"/>
          <w:caps w:val="0"/>
          <w:color w:val="797A7A"/>
          <w:spacing w:val="0"/>
          <w:sz w:val="21"/>
          <w:szCs w:val="21"/>
        </w:rPr>
      </w:pPr>
      <w:r>
        <w:rPr>
          <w:rStyle w:val="7"/>
          <w:rFonts w:hint="eastAsia" w:ascii="微软雅黑" w:hAnsi="微软雅黑" w:eastAsia="微软雅黑" w:cs="微软雅黑"/>
          <w:i w:val="0"/>
          <w:iCs w:val="0"/>
          <w:caps w:val="0"/>
          <w:color w:val="797A7A"/>
          <w:spacing w:val="0"/>
          <w:kern w:val="0"/>
          <w:sz w:val="0"/>
          <w:szCs w:val="0"/>
          <w:bdr w:val="none" w:color="auto" w:sz="0" w:space="0"/>
          <w:shd w:val="clear" w:fill="FFFFFF"/>
          <w:lang w:val="en-US" w:eastAsia="zh-CN" w:bidi="ar"/>
        </w:rPr>
        <w:t>分享</w:t>
      </w:r>
      <w:r>
        <w:rPr>
          <w:rFonts w:hint="eastAsia" w:ascii="微软雅黑" w:hAnsi="微软雅黑" w:eastAsia="微软雅黑" w:cs="微软雅黑"/>
          <w:i w:val="0"/>
          <w:iCs w:val="0"/>
          <w:caps w:val="0"/>
          <w:color w:val="434242"/>
          <w:spacing w:val="0"/>
          <w:kern w:val="0"/>
          <w:sz w:val="0"/>
          <w:szCs w:val="0"/>
          <w:u w:val="none"/>
          <w:bdr w:val="none" w:color="auto" w:sz="0" w:space="0"/>
          <w:shd w:val="clear" w:fill="FFFFFF"/>
          <w:lang w:val="en-US" w:eastAsia="zh-CN" w:bidi="ar"/>
        </w:rPr>
        <w:t>微信头条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450" w:beforeAutospacing="0" w:after="450" w:afterAutospacing="0" w:line="520" w:lineRule="exact"/>
        <w:ind w:left="0" w:right="0" w:firstLine="0"/>
        <w:textAlignment w:val="auto"/>
      </w:pPr>
      <w:r>
        <w:rPr>
          <w:rFonts w:hint="eastAsia" w:ascii="微软雅黑" w:hAnsi="微软雅黑" w:eastAsia="微软雅黑" w:cs="微软雅黑"/>
          <w:i w:val="0"/>
          <w:iCs w:val="0"/>
          <w:caps w:val="0"/>
          <w:color w:val="525353"/>
          <w:spacing w:val="0"/>
          <w:sz w:val="30"/>
          <w:szCs w:val="30"/>
          <w:bdr w:val="none" w:color="auto" w:sz="0" w:space="0"/>
          <w:shd w:val="clear" w:fill="FFFFFF"/>
        </w:rPr>
        <w:t>各有关单位、专家：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450" w:beforeAutospacing="0" w:after="450" w:afterAutospacing="0" w:line="520" w:lineRule="exact"/>
        <w:ind w:left="0" w:right="0" w:firstLine="420"/>
        <w:textAlignment w:val="auto"/>
      </w:pPr>
      <w:r>
        <w:rPr>
          <w:rFonts w:hint="eastAsia" w:ascii="微软雅黑" w:hAnsi="微软雅黑" w:eastAsia="微软雅黑" w:cs="微软雅黑"/>
          <w:i w:val="0"/>
          <w:iCs w:val="0"/>
          <w:caps w:val="0"/>
          <w:color w:val="525353"/>
          <w:spacing w:val="0"/>
          <w:sz w:val="30"/>
          <w:szCs w:val="30"/>
          <w:bdr w:val="none" w:color="auto" w:sz="0" w:space="0"/>
          <w:shd w:val="clear" w:fill="FFFFFF"/>
        </w:rPr>
        <w:t>根据《广西科学技术奖励办法》（桂政发〔2020〕27号）及其实施细则（以下分别简称《奖励办法》《实施细则》）规定，为做好2024年度广西科学技术奖提名工作，现就有关事项通知如下。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450" w:beforeAutospacing="0" w:after="450" w:afterAutospacing="0" w:line="520" w:lineRule="exact"/>
        <w:ind w:left="0" w:right="0" w:firstLine="420"/>
        <w:textAlignment w:val="auto"/>
      </w:pPr>
      <w:r>
        <w:rPr>
          <w:rStyle w:val="6"/>
          <w:rFonts w:hint="eastAsia" w:ascii="微软雅黑" w:hAnsi="微软雅黑" w:eastAsia="微软雅黑" w:cs="微软雅黑"/>
          <w:i w:val="0"/>
          <w:iCs w:val="0"/>
          <w:caps w:val="0"/>
          <w:color w:val="525353"/>
          <w:spacing w:val="0"/>
          <w:sz w:val="30"/>
          <w:szCs w:val="30"/>
          <w:bdr w:val="none" w:color="auto" w:sz="0" w:space="0"/>
          <w:shd w:val="clear" w:fill="FFFFFF"/>
        </w:rPr>
        <w:t>一、提名原则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450" w:beforeAutospacing="0" w:after="450" w:afterAutospacing="0" w:line="520" w:lineRule="exact"/>
        <w:ind w:left="0" w:right="0" w:firstLine="420"/>
        <w:textAlignment w:val="auto"/>
      </w:pPr>
      <w:r>
        <w:rPr>
          <w:rFonts w:hint="eastAsia" w:ascii="微软雅黑" w:hAnsi="微软雅黑" w:eastAsia="微软雅黑" w:cs="微软雅黑"/>
          <w:i w:val="0"/>
          <w:iCs w:val="0"/>
          <w:caps w:val="0"/>
          <w:color w:val="525353"/>
          <w:spacing w:val="0"/>
          <w:sz w:val="30"/>
          <w:szCs w:val="30"/>
          <w:bdr w:val="none" w:color="auto" w:sz="0" w:space="0"/>
          <w:shd w:val="clear" w:fill="FFFFFF"/>
        </w:rPr>
        <w:t>坚持以习近平新时代中国特色社会主义思想为指导，全面贯彻落实党的二十大精神，深入贯彻落实习近平总书记对广西重大方略要求，加快培育和发展新质生产力，发挥好科技奖励“风向标”和“指挥棒”作用，重点奖励突破性科技成果，以科技创新引领现代化产业体系建设，为加快建设新时代中国特色社会主义壮美广西提供新动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450" w:beforeAutospacing="0" w:after="450" w:afterAutospacing="0" w:line="520" w:lineRule="exact"/>
        <w:ind w:left="0" w:right="0" w:firstLine="420"/>
        <w:textAlignment w:val="auto"/>
      </w:pPr>
      <w:r>
        <w:rPr>
          <w:rStyle w:val="6"/>
          <w:rFonts w:hint="eastAsia" w:ascii="微软雅黑" w:hAnsi="微软雅黑" w:eastAsia="微软雅黑" w:cs="微软雅黑"/>
          <w:i w:val="0"/>
          <w:iCs w:val="0"/>
          <w:caps w:val="0"/>
          <w:color w:val="525353"/>
          <w:spacing w:val="0"/>
          <w:sz w:val="30"/>
          <w:szCs w:val="30"/>
          <w:bdr w:val="none" w:color="auto" w:sz="0" w:space="0"/>
          <w:shd w:val="clear" w:fill="FFFFFF"/>
        </w:rPr>
        <w:t>二、提名范围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450" w:beforeAutospacing="0" w:after="450" w:afterAutospacing="0" w:line="520" w:lineRule="exact"/>
        <w:ind w:left="0" w:right="0" w:firstLine="420"/>
        <w:textAlignment w:val="auto"/>
      </w:pPr>
      <w:r>
        <w:rPr>
          <w:rFonts w:hint="eastAsia" w:ascii="微软雅黑" w:hAnsi="微软雅黑" w:eastAsia="微软雅黑" w:cs="微软雅黑"/>
          <w:i w:val="0"/>
          <w:iCs w:val="0"/>
          <w:caps w:val="0"/>
          <w:color w:val="525353"/>
          <w:spacing w:val="0"/>
          <w:sz w:val="30"/>
          <w:szCs w:val="30"/>
          <w:bdr w:val="none" w:color="auto" w:sz="0" w:space="0"/>
          <w:shd w:val="clear" w:fill="FFFFFF"/>
        </w:rPr>
        <w:t>（一）提名单位应当在本地区、本行业或本系统范围内限额提名。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450" w:beforeAutospacing="0" w:after="450" w:afterAutospacing="0" w:line="520" w:lineRule="exact"/>
        <w:ind w:left="0" w:right="0" w:firstLine="420"/>
        <w:textAlignment w:val="auto"/>
      </w:pPr>
      <w:r>
        <w:rPr>
          <w:rFonts w:hint="eastAsia" w:ascii="微软雅黑" w:hAnsi="微软雅黑" w:eastAsia="微软雅黑" w:cs="微软雅黑"/>
          <w:i w:val="0"/>
          <w:iCs w:val="0"/>
          <w:caps w:val="0"/>
          <w:color w:val="525353"/>
          <w:spacing w:val="0"/>
          <w:sz w:val="30"/>
          <w:szCs w:val="30"/>
          <w:bdr w:val="none" w:color="auto" w:sz="0" w:space="0"/>
          <w:shd w:val="clear" w:fill="FFFFFF"/>
        </w:rPr>
        <w:t>（二）自治区人民政府组成部门、直属机构可择优限额提名全部奖项（含广西最高科学技术奖1项）。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450" w:beforeAutospacing="0" w:after="450" w:afterAutospacing="0" w:line="520" w:lineRule="exact"/>
        <w:ind w:left="0" w:right="0" w:firstLine="420"/>
        <w:textAlignment w:val="auto"/>
      </w:pPr>
      <w:r>
        <w:rPr>
          <w:rFonts w:hint="eastAsia" w:ascii="微软雅黑" w:hAnsi="微软雅黑" w:eastAsia="微软雅黑" w:cs="微软雅黑"/>
          <w:i w:val="0"/>
          <w:iCs w:val="0"/>
          <w:caps w:val="0"/>
          <w:color w:val="525353"/>
          <w:spacing w:val="0"/>
          <w:sz w:val="30"/>
          <w:szCs w:val="30"/>
          <w:bdr w:val="none" w:color="auto" w:sz="0" w:space="0"/>
          <w:shd w:val="clear" w:fill="FFFFFF"/>
        </w:rPr>
        <w:t>（三）设区市人民政府可择优限额提名除广西最高科学技术奖外的其他奖项。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450" w:beforeAutospacing="0" w:after="450" w:afterAutospacing="0" w:line="520" w:lineRule="exact"/>
        <w:ind w:left="0" w:right="0" w:firstLine="420"/>
        <w:textAlignment w:val="auto"/>
      </w:pPr>
      <w:r>
        <w:rPr>
          <w:rFonts w:hint="eastAsia" w:ascii="微软雅黑" w:hAnsi="微软雅黑" w:eastAsia="微软雅黑" w:cs="微软雅黑"/>
          <w:i w:val="0"/>
          <w:iCs w:val="0"/>
          <w:caps w:val="0"/>
          <w:color w:val="525353"/>
          <w:spacing w:val="0"/>
          <w:sz w:val="30"/>
          <w:szCs w:val="30"/>
          <w:bdr w:val="none" w:color="auto" w:sz="0" w:space="0"/>
          <w:shd w:val="clear" w:fill="FFFFFF"/>
        </w:rPr>
        <w:t>（四）中国科学院院士、中国工程院院士、国家科学技术奖完成人、广西最高科学技术奖获得者（广西科学技术奖特别贡献类特等奖〈个人类〉获得者），以及广西自然科学奖、技术发明奖、科学技术进步奖（以下统称三大奖）特等奖第一获得者可独立提名广西科学技术奖1项，提名奖项范围为除广西最高科学技术奖、三大奖特等奖、科学技术合作奖、企业科技创新奖外的其他奖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450" w:beforeAutospacing="0" w:after="450" w:afterAutospacing="0" w:line="520" w:lineRule="exact"/>
        <w:ind w:left="0" w:right="0" w:firstLine="420"/>
        <w:textAlignment w:val="auto"/>
      </w:pPr>
      <w:r>
        <w:rPr>
          <w:rFonts w:hint="eastAsia" w:ascii="微软雅黑" w:hAnsi="微软雅黑" w:eastAsia="微软雅黑" w:cs="微软雅黑"/>
          <w:i w:val="0"/>
          <w:iCs w:val="0"/>
          <w:caps w:val="0"/>
          <w:color w:val="525353"/>
          <w:spacing w:val="0"/>
          <w:sz w:val="30"/>
          <w:szCs w:val="30"/>
          <w:bdr w:val="none" w:color="auto" w:sz="0" w:space="0"/>
          <w:shd w:val="clear" w:fill="FFFFFF"/>
        </w:rPr>
        <w:t>提名专家不能提名所在工作单位的候选者，不能作为当年广西科技奖的候选个人或评审专家。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450" w:beforeAutospacing="0" w:after="450" w:afterAutospacing="0" w:line="520" w:lineRule="exact"/>
        <w:ind w:left="0" w:right="0" w:firstLine="420"/>
        <w:textAlignment w:val="auto"/>
      </w:pPr>
      <w:r>
        <w:rPr>
          <w:rFonts w:hint="eastAsia" w:ascii="微软雅黑" w:hAnsi="微软雅黑" w:eastAsia="微软雅黑" w:cs="微软雅黑"/>
          <w:i w:val="0"/>
          <w:iCs w:val="0"/>
          <w:caps w:val="0"/>
          <w:color w:val="525353"/>
          <w:spacing w:val="0"/>
          <w:sz w:val="30"/>
          <w:szCs w:val="30"/>
          <w:bdr w:val="none" w:color="auto" w:sz="0" w:space="0"/>
          <w:shd w:val="clear" w:fill="FFFFFF"/>
        </w:rPr>
        <w:t>（五）自治区总工会、科协、工商联、自治区人民政府直属事业单位，以及奖励办公布的正常开展授奖活动的社会科技奖设奖机构可以限额提名除广西最高科学技术奖、三大奖特等奖、科学技术合作奖、企业科技创新奖外的其他奖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450" w:beforeAutospacing="0" w:after="450" w:afterAutospacing="0" w:line="520" w:lineRule="exact"/>
        <w:ind w:left="0" w:right="0" w:firstLine="420"/>
        <w:textAlignment w:val="auto"/>
      </w:pPr>
      <w:r>
        <w:rPr>
          <w:rFonts w:hint="eastAsia" w:ascii="微软雅黑" w:hAnsi="微软雅黑" w:eastAsia="微软雅黑" w:cs="微软雅黑"/>
          <w:i w:val="0"/>
          <w:iCs w:val="0"/>
          <w:caps w:val="0"/>
          <w:color w:val="525353"/>
          <w:spacing w:val="0"/>
          <w:sz w:val="30"/>
          <w:szCs w:val="30"/>
          <w:bdr w:val="none" w:color="auto" w:sz="0" w:space="0"/>
          <w:shd w:val="clear" w:fill="FFFFFF"/>
        </w:rPr>
        <w:t>（六）自治区人民政府组成部门、直属机构，自治区总工会、科协、工商联、自治区直属事业单位，设区市人民政府和社会科技奖设奖机构、提名专家如需申请提名账号的，请规范填写《广西科学技术奖提名单位（专家）账号申请表》，并在提名系统提交扫描电子版（专家申请的还需上传专家身份证正反面扫描件）。奖励委员会办公室审核通过后将予以开通提名账号。曾提名2021—2023年广西科技奖的单位、专家可继续使用现有账号开展2024年提名工作。提名账号申请开通截止日期为2024年6月10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450" w:beforeAutospacing="0" w:after="450" w:afterAutospacing="0" w:line="520" w:lineRule="exact"/>
        <w:ind w:left="0" w:right="0" w:firstLine="420"/>
        <w:textAlignment w:val="auto"/>
      </w:pPr>
      <w:r>
        <w:rPr>
          <w:rStyle w:val="6"/>
          <w:rFonts w:hint="eastAsia" w:ascii="微软雅黑" w:hAnsi="微软雅黑" w:eastAsia="微软雅黑" w:cs="微软雅黑"/>
          <w:i w:val="0"/>
          <w:iCs w:val="0"/>
          <w:caps w:val="0"/>
          <w:color w:val="525353"/>
          <w:spacing w:val="0"/>
          <w:sz w:val="30"/>
          <w:szCs w:val="30"/>
          <w:bdr w:val="none" w:color="auto" w:sz="0" w:space="0"/>
          <w:shd w:val="clear" w:fill="FFFFFF"/>
        </w:rPr>
        <w:t>三、提名要求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450" w:beforeAutospacing="0" w:after="450" w:afterAutospacing="0" w:line="520" w:lineRule="exact"/>
        <w:ind w:left="0" w:right="0" w:firstLine="420"/>
        <w:textAlignment w:val="auto"/>
      </w:pPr>
      <w:r>
        <w:rPr>
          <w:rFonts w:hint="eastAsia" w:ascii="微软雅黑" w:hAnsi="微软雅黑" w:eastAsia="微软雅黑" w:cs="微软雅黑"/>
          <w:i w:val="0"/>
          <w:iCs w:val="0"/>
          <w:caps w:val="0"/>
          <w:color w:val="525353"/>
          <w:spacing w:val="0"/>
          <w:sz w:val="30"/>
          <w:szCs w:val="30"/>
          <w:bdr w:val="none" w:color="auto" w:sz="0" w:space="0"/>
          <w:shd w:val="clear" w:fill="FFFFFF"/>
        </w:rPr>
        <w:t>提名广西科学技术奖应当符合《奖励办法》及其实施细则有关规定，其中：</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450" w:beforeAutospacing="0" w:after="450" w:afterAutospacing="0" w:line="520" w:lineRule="exact"/>
        <w:ind w:left="0" w:right="0" w:firstLine="420"/>
        <w:textAlignment w:val="auto"/>
      </w:pPr>
      <w:r>
        <w:rPr>
          <w:rFonts w:hint="eastAsia" w:ascii="微软雅黑" w:hAnsi="微软雅黑" w:eastAsia="微软雅黑" w:cs="微软雅黑"/>
          <w:i w:val="0"/>
          <w:iCs w:val="0"/>
          <w:caps w:val="0"/>
          <w:color w:val="525353"/>
          <w:spacing w:val="0"/>
          <w:sz w:val="30"/>
          <w:szCs w:val="30"/>
          <w:bdr w:val="none" w:color="auto" w:sz="0" w:space="0"/>
          <w:shd w:val="clear" w:fill="FFFFFF"/>
        </w:rPr>
        <w:t>（一）广西最高科学技术奖、三大奖特等奖是自治区党委、政府表彰为我区作出长期、重大贡献的科技工作者而设立的崇高荣誉。有关提名单位应切实对标授奖条件、认真审核提名材料，慎重提名、宁缺毋滥。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450" w:beforeAutospacing="0" w:after="450" w:afterAutospacing="0" w:line="520" w:lineRule="exact"/>
        <w:ind w:left="0" w:right="0" w:firstLine="420"/>
        <w:textAlignment w:val="auto"/>
      </w:pPr>
      <w:r>
        <w:rPr>
          <w:rFonts w:hint="eastAsia" w:ascii="微软雅黑" w:hAnsi="微软雅黑" w:eastAsia="微软雅黑" w:cs="微软雅黑"/>
          <w:i w:val="0"/>
          <w:iCs w:val="0"/>
          <w:caps w:val="0"/>
          <w:color w:val="525353"/>
          <w:spacing w:val="0"/>
          <w:sz w:val="30"/>
          <w:szCs w:val="30"/>
          <w:bdr w:val="none" w:color="auto" w:sz="0" w:space="0"/>
          <w:shd w:val="clear" w:fill="FFFFFF"/>
        </w:rPr>
        <w:t>（二）广西青年科技杰出贡献奖、科学技术合作奖、企业科技创新奖是自治区党委、政府为强化高层次人才培育、促进高质量科技合作及激发企业创新主体作用而设立的奖项，其奖励等级和荣誉效力等同于广西科学技术奖三大奖一等奖。有关提名者应对照授奖条件，广泛发掘和提名本行业、本地区优秀个人和组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450" w:beforeAutospacing="0" w:after="450" w:afterAutospacing="0" w:line="520" w:lineRule="exact"/>
        <w:ind w:left="0" w:right="0" w:firstLine="420"/>
        <w:textAlignment w:val="auto"/>
      </w:pPr>
      <w:r>
        <w:rPr>
          <w:rFonts w:hint="eastAsia" w:ascii="微软雅黑" w:hAnsi="微软雅黑" w:eastAsia="微软雅黑" w:cs="微软雅黑"/>
          <w:i w:val="0"/>
          <w:iCs w:val="0"/>
          <w:caps w:val="0"/>
          <w:color w:val="525353"/>
          <w:spacing w:val="0"/>
          <w:sz w:val="30"/>
          <w:szCs w:val="30"/>
          <w:bdr w:val="none" w:color="auto" w:sz="0" w:space="0"/>
          <w:shd w:val="clear" w:fill="FFFFFF"/>
        </w:rPr>
        <w:t>（三）被提名的候选个人一般应年满18周岁，同一个人本年度只能提名为1项奖项的候选个人。近两年（2022年度、2023年度）是广西科学技术奖第一获得者的，本年度暂停提名。自然科学奖、技术发明奖的第一候选个人工作单位注册地应在本自治区行政区划内，且已全职工作连续满1年。2024年提名成果形式审查公示结束后主动撤回提名的成果第一候选人再次被提名应当间隔1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450" w:beforeAutospacing="0" w:after="450" w:afterAutospacing="0" w:line="520" w:lineRule="exact"/>
        <w:ind w:left="0" w:right="0" w:firstLine="420"/>
        <w:textAlignment w:val="auto"/>
      </w:pPr>
      <w:r>
        <w:rPr>
          <w:rFonts w:hint="eastAsia" w:ascii="微软雅黑" w:hAnsi="微软雅黑" w:eastAsia="微软雅黑" w:cs="微软雅黑"/>
          <w:i w:val="0"/>
          <w:iCs w:val="0"/>
          <w:caps w:val="0"/>
          <w:color w:val="525353"/>
          <w:spacing w:val="0"/>
          <w:sz w:val="30"/>
          <w:szCs w:val="30"/>
          <w:bdr w:val="none" w:color="auto" w:sz="0" w:space="0"/>
          <w:shd w:val="clear" w:fill="FFFFFF"/>
        </w:rPr>
        <w:t>（四）《提名书》“基本情况中的成果来源”、“企业近三年承担主要科技计划、基金目录”按实际情况填写，可以填“无”；《提名书》附件的佐证材料应逐件单独上传，原则上不得整合打包，上传材料数量超过限额的，视为形式审查不合格。</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450" w:beforeAutospacing="0" w:after="450" w:afterAutospacing="0" w:line="520" w:lineRule="exact"/>
        <w:ind w:left="0" w:right="0" w:firstLine="420"/>
        <w:textAlignment w:val="auto"/>
      </w:pPr>
      <w:r>
        <w:rPr>
          <w:rFonts w:hint="eastAsia" w:ascii="微软雅黑" w:hAnsi="微软雅黑" w:eastAsia="微软雅黑" w:cs="微软雅黑"/>
          <w:i w:val="0"/>
          <w:iCs w:val="0"/>
          <w:caps w:val="0"/>
          <w:color w:val="525353"/>
          <w:spacing w:val="0"/>
          <w:sz w:val="30"/>
          <w:szCs w:val="30"/>
          <w:bdr w:val="none" w:color="auto" w:sz="0" w:space="0"/>
          <w:shd w:val="clear" w:fill="FFFFFF"/>
        </w:rPr>
        <w:t>（五）本通知及《提名手册》关于“文章公开发表2年”、“成果整体应用2年”以及候选人年龄等时限要求均以网络提名截止日期为限。</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450" w:beforeAutospacing="0" w:after="450" w:afterAutospacing="0" w:line="520" w:lineRule="exact"/>
        <w:ind w:left="0" w:right="0" w:firstLine="420"/>
        <w:textAlignment w:val="auto"/>
      </w:pPr>
      <w:r>
        <w:rPr>
          <w:rFonts w:hint="eastAsia" w:ascii="微软雅黑" w:hAnsi="微软雅黑" w:eastAsia="微软雅黑" w:cs="微软雅黑"/>
          <w:i w:val="0"/>
          <w:iCs w:val="0"/>
          <w:caps w:val="0"/>
          <w:color w:val="525353"/>
          <w:spacing w:val="0"/>
          <w:sz w:val="30"/>
          <w:szCs w:val="30"/>
          <w:bdr w:val="none" w:color="auto" w:sz="0" w:space="0"/>
          <w:shd w:val="clear" w:fill="FFFFFF"/>
        </w:rPr>
        <w:t>（六）《提名书》列举的代表性论文专著、知识产权和标准规范（即支撑成果）应满足一定比例的署名要求，具体见《实施细则》相关条款。广西最高科学技术奖、青年科技杰出贡献奖、企业科技创新奖的支撑成果可使用历年获奖成果，可与本年度其他任一奖项的成果重复。三大奖、科学技术合作奖的支撑成果不能使用历年广西科学技术奖三大奖、科学技术合作奖的获奖成果，不能与本年度其他三大奖、科学技术合作奖的成果重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450" w:beforeAutospacing="0" w:after="450" w:afterAutospacing="0" w:line="520" w:lineRule="exact"/>
        <w:ind w:left="0" w:right="0" w:firstLine="420"/>
        <w:textAlignment w:val="auto"/>
      </w:pPr>
      <w:r>
        <w:rPr>
          <w:rFonts w:hint="eastAsia" w:ascii="微软雅黑" w:hAnsi="微软雅黑" w:eastAsia="微软雅黑" w:cs="微软雅黑"/>
          <w:i w:val="0"/>
          <w:iCs w:val="0"/>
          <w:caps w:val="0"/>
          <w:color w:val="525353"/>
          <w:spacing w:val="0"/>
          <w:sz w:val="30"/>
          <w:szCs w:val="30"/>
          <w:bdr w:val="none" w:color="auto" w:sz="0" w:space="0"/>
          <w:shd w:val="clear" w:fill="FFFFFF"/>
        </w:rPr>
        <w:t>（七）提名单位提名广西最高科学技术奖、青年科技杰出贡献奖、三大奖特等奖及一等奖、科学技术合作奖的，应按规定征求院士、专家意见，具体要求见《实施细则》第五十三条。征求意见的有关院士、专家不得作为当年广西科学技术奖的候选个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450" w:beforeAutospacing="0" w:after="450" w:afterAutospacing="0" w:line="520" w:lineRule="exact"/>
        <w:ind w:left="0" w:right="0" w:firstLine="420"/>
        <w:textAlignment w:val="auto"/>
      </w:pPr>
      <w:r>
        <w:rPr>
          <w:rFonts w:hint="eastAsia" w:ascii="微软雅黑" w:hAnsi="微软雅黑" w:eastAsia="微软雅黑" w:cs="微软雅黑"/>
          <w:i w:val="0"/>
          <w:iCs w:val="0"/>
          <w:caps w:val="0"/>
          <w:color w:val="525353"/>
          <w:spacing w:val="0"/>
          <w:sz w:val="30"/>
          <w:szCs w:val="30"/>
          <w:bdr w:val="none" w:color="auto" w:sz="0" w:space="0"/>
          <w:shd w:val="clear" w:fill="FFFFFF"/>
        </w:rPr>
        <w:t>（八）三大奖同时提名两个等级的，候选个人、候选组织数量应不超过较低等级限制。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450" w:beforeAutospacing="0" w:after="450" w:afterAutospacing="0" w:line="520" w:lineRule="exact"/>
        <w:ind w:left="0" w:right="0" w:firstLine="420"/>
        <w:textAlignment w:val="auto"/>
      </w:pPr>
      <w:r>
        <w:rPr>
          <w:rFonts w:hint="eastAsia" w:ascii="微软雅黑" w:hAnsi="微软雅黑" w:eastAsia="微软雅黑" w:cs="微软雅黑"/>
          <w:i w:val="0"/>
          <w:iCs w:val="0"/>
          <w:caps w:val="0"/>
          <w:color w:val="525353"/>
          <w:spacing w:val="0"/>
          <w:sz w:val="30"/>
          <w:szCs w:val="30"/>
          <w:bdr w:val="none" w:color="auto" w:sz="0" w:space="0"/>
          <w:shd w:val="clear" w:fill="FFFFFF"/>
        </w:rPr>
        <w:t>（九）三大奖的第一候选组织为广西区外单位或机构的，应随《提名书》一并提交与自治区党委、政府或科技行政部门签订的科技合作协议，且候选组织中应当包含至少1家广西单位。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450" w:beforeAutospacing="0" w:after="450" w:afterAutospacing="0" w:line="520" w:lineRule="exact"/>
        <w:ind w:left="0" w:right="0" w:firstLine="420"/>
        <w:textAlignment w:val="auto"/>
      </w:pPr>
      <w:r>
        <w:rPr>
          <w:rFonts w:hint="eastAsia" w:ascii="微软雅黑" w:hAnsi="微软雅黑" w:eastAsia="微软雅黑" w:cs="微软雅黑"/>
          <w:i w:val="0"/>
          <w:iCs w:val="0"/>
          <w:caps w:val="0"/>
          <w:color w:val="525353"/>
          <w:spacing w:val="0"/>
          <w:sz w:val="30"/>
          <w:szCs w:val="30"/>
          <w:bdr w:val="none" w:color="auto" w:sz="0" w:space="0"/>
          <w:shd w:val="clear" w:fill="FFFFFF"/>
        </w:rPr>
        <w:t>科学技术合作奖表彰区内外科技合作，候选者中应当同时包含广西单位和广西区外单位（或者广西区外个人）。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450" w:beforeAutospacing="0" w:after="450" w:afterAutospacing="0" w:line="520" w:lineRule="exact"/>
        <w:ind w:left="0" w:right="0" w:firstLine="420"/>
        <w:textAlignment w:val="auto"/>
      </w:pPr>
      <w:r>
        <w:rPr>
          <w:rFonts w:hint="eastAsia" w:ascii="微软雅黑" w:hAnsi="微软雅黑" w:eastAsia="微软雅黑" w:cs="微软雅黑"/>
          <w:i w:val="0"/>
          <w:iCs w:val="0"/>
          <w:caps w:val="0"/>
          <w:color w:val="525353"/>
          <w:spacing w:val="0"/>
          <w:sz w:val="30"/>
          <w:szCs w:val="30"/>
          <w:bdr w:val="none" w:color="auto" w:sz="0" w:space="0"/>
          <w:shd w:val="clear" w:fill="FFFFFF"/>
        </w:rPr>
        <w:t>（十）提名企业科技创新奖的企业近三年不能存在以下情况：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450" w:beforeAutospacing="0" w:after="450" w:afterAutospacing="0" w:line="520" w:lineRule="exact"/>
        <w:ind w:left="0" w:right="0" w:firstLine="420"/>
        <w:textAlignment w:val="auto"/>
      </w:pPr>
      <w:r>
        <w:rPr>
          <w:rFonts w:hint="eastAsia" w:ascii="微软雅黑" w:hAnsi="微软雅黑" w:eastAsia="微软雅黑" w:cs="微软雅黑"/>
          <w:i w:val="0"/>
          <w:iCs w:val="0"/>
          <w:caps w:val="0"/>
          <w:color w:val="525353"/>
          <w:spacing w:val="0"/>
          <w:sz w:val="30"/>
          <w:szCs w:val="30"/>
          <w:bdr w:val="none" w:color="auto" w:sz="0" w:space="0"/>
          <w:shd w:val="clear" w:fill="FFFFFF"/>
        </w:rPr>
        <w:t>1. 环保罚款数额较大、未落实完成环保整改，造成不良社会影响；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450" w:beforeAutospacing="0" w:after="450" w:afterAutospacing="0" w:line="520" w:lineRule="exact"/>
        <w:ind w:left="0" w:right="0" w:firstLine="420"/>
        <w:textAlignment w:val="auto"/>
      </w:pPr>
      <w:r>
        <w:rPr>
          <w:rFonts w:hint="eastAsia" w:ascii="微软雅黑" w:hAnsi="微软雅黑" w:eastAsia="微软雅黑" w:cs="微软雅黑"/>
          <w:i w:val="0"/>
          <w:iCs w:val="0"/>
          <w:caps w:val="0"/>
          <w:color w:val="525353"/>
          <w:spacing w:val="0"/>
          <w:sz w:val="30"/>
          <w:szCs w:val="30"/>
          <w:bdr w:val="none" w:color="auto" w:sz="0" w:space="0"/>
          <w:shd w:val="clear" w:fill="FFFFFF"/>
        </w:rPr>
        <w:t>2. 违反企业用工规定、劳动关系不和谐、无故拖欠职工工资、未按规定缴纳社会保险费；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450" w:beforeAutospacing="0" w:after="450" w:afterAutospacing="0" w:line="520" w:lineRule="exact"/>
        <w:ind w:left="0" w:right="0" w:firstLine="420"/>
        <w:textAlignment w:val="auto"/>
      </w:pPr>
      <w:r>
        <w:rPr>
          <w:rFonts w:hint="eastAsia" w:ascii="微软雅黑" w:hAnsi="微软雅黑" w:eastAsia="微软雅黑" w:cs="微软雅黑"/>
          <w:i w:val="0"/>
          <w:iCs w:val="0"/>
          <w:caps w:val="0"/>
          <w:color w:val="525353"/>
          <w:spacing w:val="0"/>
          <w:sz w:val="30"/>
          <w:szCs w:val="30"/>
          <w:bdr w:val="none" w:color="auto" w:sz="0" w:space="0"/>
          <w:shd w:val="clear" w:fill="FFFFFF"/>
        </w:rPr>
        <w:t>3. 发生死亡1人及以上安全生产责任事故或严重职业危害；</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450" w:beforeAutospacing="0" w:after="450" w:afterAutospacing="0" w:line="520" w:lineRule="exact"/>
        <w:ind w:left="0" w:right="0" w:firstLine="420"/>
        <w:textAlignment w:val="auto"/>
      </w:pPr>
      <w:r>
        <w:rPr>
          <w:rFonts w:hint="eastAsia" w:ascii="微软雅黑" w:hAnsi="微软雅黑" w:eastAsia="微软雅黑" w:cs="微软雅黑"/>
          <w:i w:val="0"/>
          <w:iCs w:val="0"/>
          <w:caps w:val="0"/>
          <w:color w:val="525353"/>
          <w:spacing w:val="0"/>
          <w:sz w:val="30"/>
          <w:szCs w:val="30"/>
          <w:bdr w:val="none" w:color="auto" w:sz="0" w:space="0"/>
          <w:shd w:val="clear" w:fill="FFFFFF"/>
        </w:rPr>
        <w:t>4. 存在无照经营、被吊销营业执照、不正当竞争、涉嫌虚假宣传等违法行为；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450" w:beforeAutospacing="0" w:after="450" w:afterAutospacing="0" w:line="520" w:lineRule="exact"/>
        <w:ind w:left="0" w:right="0" w:firstLine="420"/>
        <w:textAlignment w:val="auto"/>
      </w:pPr>
      <w:r>
        <w:rPr>
          <w:rFonts w:hint="eastAsia" w:ascii="微软雅黑" w:hAnsi="微软雅黑" w:eastAsia="微软雅黑" w:cs="微软雅黑"/>
          <w:i w:val="0"/>
          <w:iCs w:val="0"/>
          <w:caps w:val="0"/>
          <w:color w:val="525353"/>
          <w:spacing w:val="0"/>
          <w:sz w:val="30"/>
          <w:szCs w:val="30"/>
          <w:bdr w:val="none" w:color="auto" w:sz="0" w:space="0"/>
          <w:shd w:val="clear" w:fill="FFFFFF"/>
        </w:rPr>
        <w:t>5. 存在偷税漏税等违法行为；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450" w:beforeAutospacing="0" w:after="450" w:afterAutospacing="0" w:line="520" w:lineRule="exact"/>
        <w:ind w:left="0" w:right="0" w:firstLine="420"/>
        <w:textAlignment w:val="auto"/>
      </w:pPr>
      <w:r>
        <w:rPr>
          <w:rFonts w:hint="eastAsia" w:ascii="微软雅黑" w:hAnsi="微软雅黑" w:eastAsia="微软雅黑" w:cs="微软雅黑"/>
          <w:i w:val="0"/>
          <w:iCs w:val="0"/>
          <w:caps w:val="0"/>
          <w:color w:val="525353"/>
          <w:spacing w:val="0"/>
          <w:sz w:val="30"/>
          <w:szCs w:val="30"/>
          <w:bdr w:val="none" w:color="auto" w:sz="0" w:space="0"/>
          <w:shd w:val="clear" w:fill="FFFFFF"/>
        </w:rPr>
        <w:t>6. 出现经营亏损情况（研发投入视同利润）；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450" w:beforeAutospacing="0" w:after="450" w:afterAutospacing="0" w:line="520" w:lineRule="exact"/>
        <w:ind w:left="0" w:right="0" w:firstLine="420"/>
        <w:textAlignment w:val="auto"/>
      </w:pPr>
      <w:r>
        <w:rPr>
          <w:rFonts w:hint="eastAsia" w:ascii="微软雅黑" w:hAnsi="微软雅黑" w:eastAsia="微软雅黑" w:cs="微软雅黑"/>
          <w:i w:val="0"/>
          <w:iCs w:val="0"/>
          <w:caps w:val="0"/>
          <w:color w:val="525353"/>
          <w:spacing w:val="0"/>
          <w:sz w:val="30"/>
          <w:szCs w:val="30"/>
          <w:bdr w:val="none" w:color="auto" w:sz="0" w:space="0"/>
          <w:shd w:val="clear" w:fill="FFFFFF"/>
        </w:rPr>
        <w:t>7. 其他严重违法违规行为。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450" w:beforeAutospacing="0" w:after="450" w:afterAutospacing="0" w:line="520" w:lineRule="exact"/>
        <w:ind w:left="0" w:right="0" w:firstLine="420"/>
        <w:textAlignment w:val="auto"/>
      </w:pPr>
      <w:r>
        <w:rPr>
          <w:rFonts w:hint="eastAsia" w:ascii="微软雅黑" w:hAnsi="微软雅黑" w:eastAsia="微软雅黑" w:cs="微软雅黑"/>
          <w:i w:val="0"/>
          <w:iCs w:val="0"/>
          <w:caps w:val="0"/>
          <w:color w:val="525353"/>
          <w:spacing w:val="0"/>
          <w:sz w:val="30"/>
          <w:szCs w:val="30"/>
          <w:bdr w:val="none" w:color="auto" w:sz="0" w:space="0"/>
          <w:shd w:val="clear" w:fill="FFFFFF"/>
        </w:rPr>
        <w:t>（十一）提名者对提名材料的真实性和准确性负责，确保支撑提名的数据、指标、学术成果、候选者贡献以及其他证明材料完整属实，并客观反映学术价值、应用情况和经济社会效益等。提名者应当就候选人政治、品行、作风、廉洁等情况听取其所在单位意见，候选人所在单位应当在征求相关纪检监察部门意见的基础上做好审核把关。</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450" w:beforeAutospacing="0" w:after="450" w:afterAutospacing="0" w:line="520" w:lineRule="exact"/>
        <w:ind w:left="0" w:right="0" w:firstLine="420"/>
        <w:textAlignment w:val="auto"/>
      </w:pPr>
      <w:r>
        <w:rPr>
          <w:rFonts w:hint="eastAsia" w:ascii="微软雅黑" w:hAnsi="微软雅黑" w:eastAsia="微软雅黑" w:cs="微软雅黑"/>
          <w:i w:val="0"/>
          <w:iCs w:val="0"/>
          <w:caps w:val="0"/>
          <w:color w:val="525353"/>
          <w:spacing w:val="0"/>
          <w:sz w:val="30"/>
          <w:szCs w:val="30"/>
          <w:bdr w:val="none" w:color="auto" w:sz="0" w:space="0"/>
          <w:shd w:val="clear" w:fill="FFFFFF"/>
        </w:rPr>
        <w:t>（十二）违反科研诚信规定的个人、组织，在科学研究、技术开发、成果转化、科学普及活动中仅从事管理、辅助或者服务工作的个人，副厅级以上公务员，国家机关各级管理职能部门和外国组织不得提名为候选者。在完成奖励提名之后，如候选人发生严重违纪违法行为或其他造成严重社会不良影响的行为，已不适宜奖励，候选人所在单位须及时报告提名者和自治区科技奖励办公室。</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450" w:beforeAutospacing="0" w:after="450" w:afterAutospacing="0" w:line="520" w:lineRule="exact"/>
        <w:ind w:left="0" w:right="0" w:firstLine="420"/>
        <w:textAlignment w:val="auto"/>
      </w:pPr>
      <w:r>
        <w:rPr>
          <w:rStyle w:val="6"/>
          <w:rFonts w:hint="eastAsia" w:ascii="微软雅黑" w:hAnsi="微软雅黑" w:eastAsia="微软雅黑" w:cs="微软雅黑"/>
          <w:i w:val="0"/>
          <w:iCs w:val="0"/>
          <w:caps w:val="0"/>
          <w:color w:val="525353"/>
          <w:spacing w:val="0"/>
          <w:sz w:val="30"/>
          <w:szCs w:val="30"/>
          <w:bdr w:val="none" w:color="auto" w:sz="0" w:space="0"/>
          <w:shd w:val="clear" w:fill="FFFFFF"/>
        </w:rPr>
        <w:t>四、提名程序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450" w:beforeAutospacing="0" w:after="450" w:afterAutospacing="0" w:line="520" w:lineRule="exact"/>
        <w:ind w:left="0" w:right="0" w:firstLine="420"/>
        <w:textAlignment w:val="auto"/>
      </w:pPr>
      <w:r>
        <w:rPr>
          <w:rStyle w:val="6"/>
          <w:rFonts w:hint="eastAsia" w:ascii="微软雅黑" w:hAnsi="微软雅黑" w:eastAsia="微软雅黑" w:cs="微软雅黑"/>
          <w:i w:val="0"/>
          <w:iCs w:val="0"/>
          <w:caps w:val="0"/>
          <w:color w:val="525353"/>
          <w:spacing w:val="0"/>
          <w:sz w:val="30"/>
          <w:szCs w:val="30"/>
          <w:bdr w:val="none" w:color="auto" w:sz="0" w:space="0"/>
          <w:shd w:val="clear" w:fill="FFFFFF"/>
        </w:rPr>
        <w:t>（一）网络提名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450" w:beforeAutospacing="0" w:after="450" w:afterAutospacing="0" w:line="520" w:lineRule="exact"/>
        <w:ind w:left="0" w:right="0" w:firstLine="420"/>
        <w:textAlignment w:val="auto"/>
      </w:pPr>
      <w:r>
        <w:rPr>
          <w:rFonts w:hint="eastAsia" w:ascii="微软雅黑" w:hAnsi="微软雅黑" w:eastAsia="微软雅黑" w:cs="微软雅黑"/>
          <w:i w:val="0"/>
          <w:iCs w:val="0"/>
          <w:caps w:val="0"/>
          <w:color w:val="525353"/>
          <w:spacing w:val="0"/>
          <w:sz w:val="30"/>
          <w:szCs w:val="30"/>
          <w:bdr w:val="none" w:color="auto" w:sz="0" w:space="0"/>
          <w:shd w:val="clear" w:fill="FFFFFF"/>
        </w:rPr>
        <w:t>提名者使用提名账号登录广西科技奖励提名系统（网址：http://jl.gxinfo.org:88），根据系统提示，客观、如实、准确、完整填写《提名书》，2024年6月28日下午18：00停止《提名书》填写和提交。提名者可于2024年5月20日起在系统查看提名限额，并自行设定受理提名申请的截止时间。各候选者应加强与提名者沟通，避免错过申请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450" w:beforeAutospacing="0" w:after="450" w:afterAutospacing="0" w:line="520" w:lineRule="exact"/>
        <w:ind w:left="0" w:right="0" w:firstLine="420"/>
        <w:textAlignment w:val="auto"/>
      </w:pPr>
      <w:r>
        <w:rPr>
          <w:rFonts w:hint="eastAsia" w:ascii="微软雅黑" w:hAnsi="微软雅黑" w:eastAsia="微软雅黑" w:cs="微软雅黑"/>
          <w:i w:val="0"/>
          <w:iCs w:val="0"/>
          <w:caps w:val="0"/>
          <w:color w:val="525353"/>
          <w:spacing w:val="0"/>
          <w:sz w:val="30"/>
          <w:szCs w:val="30"/>
          <w:bdr w:val="none" w:color="auto" w:sz="0" w:space="0"/>
          <w:shd w:val="clear" w:fill="FFFFFF"/>
        </w:rPr>
        <w:t>提名前，提名者应当督导候选个人工作单位、候选组织通过公众媒体或者书面对《提名书》进行公示。提名者是单位的，应当通过公众媒体对《提名书》进行公示。提名者是个人的，应当由第一候选组织或候选人工作单位所在设区市科技主管部门协助通过公众媒体进行公示。公示时间不少于7日，公示无异议或虽有异议但经核实处理后异议消除的方可提名。应公示的基本内容见《提名手册》，相关公示情况材料由公示单位存档备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450" w:beforeAutospacing="0" w:after="450" w:afterAutospacing="0" w:line="520" w:lineRule="exact"/>
        <w:ind w:left="0" w:right="0" w:firstLine="420"/>
        <w:textAlignment w:val="auto"/>
      </w:pPr>
      <w:r>
        <w:rPr>
          <w:rStyle w:val="6"/>
          <w:rFonts w:hint="eastAsia" w:ascii="微软雅黑" w:hAnsi="微软雅黑" w:eastAsia="微软雅黑" w:cs="微软雅黑"/>
          <w:i w:val="0"/>
          <w:iCs w:val="0"/>
          <w:caps w:val="0"/>
          <w:color w:val="525353"/>
          <w:spacing w:val="0"/>
          <w:sz w:val="30"/>
          <w:szCs w:val="30"/>
          <w:bdr w:val="none" w:color="auto" w:sz="0" w:space="0"/>
          <w:shd w:val="clear" w:fill="FFFFFF"/>
        </w:rPr>
        <w:t>（二）纸件报送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450" w:beforeAutospacing="0" w:after="450" w:afterAutospacing="0" w:line="520" w:lineRule="exact"/>
        <w:ind w:left="0" w:right="0" w:firstLine="420"/>
        <w:textAlignment w:val="auto"/>
      </w:pPr>
      <w:r>
        <w:rPr>
          <w:rFonts w:hint="eastAsia" w:ascii="微软雅黑" w:hAnsi="微软雅黑" w:eastAsia="微软雅黑" w:cs="微软雅黑"/>
          <w:i w:val="0"/>
          <w:iCs w:val="0"/>
          <w:caps w:val="0"/>
          <w:color w:val="525353"/>
          <w:spacing w:val="0"/>
          <w:sz w:val="30"/>
          <w:szCs w:val="30"/>
          <w:bdr w:val="none" w:color="auto" w:sz="0" w:space="0"/>
          <w:shd w:val="clear" w:fill="FFFFFF"/>
        </w:rPr>
        <w:t>《提名函》及其附件的纸质版（竖向左侧线装）一式一份报送至广西科技情报研究所文献综合楼603室（南宁市星湖路24号），接收日期为2024年7月8日至7月10日。逾期未报送《提名函》纸件的，视为主动放弃提名。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450" w:beforeAutospacing="0" w:after="450" w:afterAutospacing="0" w:line="520" w:lineRule="exact"/>
        <w:ind w:left="0" w:right="0" w:firstLine="420"/>
        <w:textAlignment w:val="auto"/>
      </w:pPr>
      <w:r>
        <w:rPr>
          <w:rFonts w:hint="eastAsia" w:ascii="微软雅黑" w:hAnsi="微软雅黑" w:eastAsia="微软雅黑" w:cs="微软雅黑"/>
          <w:i w:val="0"/>
          <w:iCs w:val="0"/>
          <w:caps w:val="0"/>
          <w:color w:val="525353"/>
          <w:spacing w:val="0"/>
          <w:sz w:val="30"/>
          <w:szCs w:val="30"/>
          <w:bdr w:val="none" w:color="auto" w:sz="0" w:space="0"/>
          <w:shd w:val="clear" w:fill="FFFFFF"/>
        </w:rPr>
        <w:t>《提名函》中的《2024年度广西科学技术奖提名汇总表》以及《提名书》的主件、附件必须是系统生成的PDF文档打印版（带正式提名水印）。纸件材料不予退还，请自行备份留档。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450" w:beforeAutospacing="0" w:after="450" w:afterAutospacing="0" w:line="520" w:lineRule="exact"/>
        <w:ind w:left="0" w:right="0" w:firstLine="420"/>
        <w:textAlignment w:val="auto"/>
      </w:pPr>
      <w:r>
        <w:rPr>
          <w:rStyle w:val="6"/>
          <w:rFonts w:hint="eastAsia" w:ascii="微软雅黑" w:hAnsi="微软雅黑" w:eastAsia="微软雅黑" w:cs="微软雅黑"/>
          <w:i w:val="0"/>
          <w:iCs w:val="0"/>
          <w:caps w:val="0"/>
          <w:color w:val="525353"/>
          <w:spacing w:val="0"/>
          <w:sz w:val="30"/>
          <w:szCs w:val="30"/>
          <w:bdr w:val="none" w:color="auto" w:sz="0" w:space="0"/>
          <w:shd w:val="clear" w:fill="FFFFFF"/>
        </w:rPr>
        <w:t>五、其他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450" w:beforeAutospacing="0" w:after="450" w:afterAutospacing="0" w:line="520" w:lineRule="exact"/>
        <w:ind w:left="0" w:right="0" w:firstLine="420"/>
        <w:textAlignment w:val="auto"/>
      </w:pPr>
      <w:r>
        <w:rPr>
          <w:rFonts w:hint="eastAsia" w:ascii="微软雅黑" w:hAnsi="微软雅黑" w:eastAsia="微软雅黑" w:cs="微软雅黑"/>
          <w:i w:val="0"/>
          <w:iCs w:val="0"/>
          <w:caps w:val="0"/>
          <w:color w:val="525353"/>
          <w:spacing w:val="0"/>
          <w:sz w:val="30"/>
          <w:szCs w:val="30"/>
          <w:bdr w:val="none" w:color="auto" w:sz="0" w:space="0"/>
          <w:shd w:val="clear" w:fill="FFFFFF"/>
        </w:rPr>
        <w:t>（一）广西科学技术奖提名不收取任何费用。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450" w:beforeAutospacing="0" w:after="450" w:afterAutospacing="0" w:line="520" w:lineRule="exact"/>
        <w:ind w:left="0" w:right="0" w:firstLine="420"/>
        <w:textAlignment w:val="auto"/>
      </w:pPr>
      <w:r>
        <w:rPr>
          <w:rFonts w:hint="eastAsia" w:ascii="微软雅黑" w:hAnsi="微软雅黑" w:eastAsia="微软雅黑" w:cs="微软雅黑"/>
          <w:i w:val="0"/>
          <w:iCs w:val="0"/>
          <w:caps w:val="0"/>
          <w:color w:val="525353"/>
          <w:spacing w:val="0"/>
          <w:sz w:val="30"/>
          <w:szCs w:val="30"/>
          <w:bdr w:val="none" w:color="auto" w:sz="0" w:space="0"/>
          <w:shd w:val="clear" w:fill="FFFFFF"/>
        </w:rPr>
        <w:t>（二）《提名书》不得出现涉密材料和内容，涉及国防、国家安全不能公开的不得作为提名广西科学技术奖的支撑材料，违者不予受理。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450" w:beforeAutospacing="0" w:after="450" w:afterAutospacing="0" w:line="520" w:lineRule="exact"/>
        <w:ind w:left="0" w:right="0" w:firstLine="420"/>
        <w:textAlignment w:val="auto"/>
      </w:pPr>
      <w:r>
        <w:rPr>
          <w:rStyle w:val="6"/>
          <w:rFonts w:hint="eastAsia" w:ascii="微软雅黑" w:hAnsi="微软雅黑" w:eastAsia="微软雅黑" w:cs="微软雅黑"/>
          <w:i w:val="0"/>
          <w:iCs w:val="0"/>
          <w:caps w:val="0"/>
          <w:color w:val="525353"/>
          <w:spacing w:val="0"/>
          <w:sz w:val="30"/>
          <w:szCs w:val="30"/>
          <w:bdr w:val="none" w:color="auto" w:sz="0" w:space="0"/>
          <w:shd w:val="clear" w:fill="FFFFFF"/>
        </w:rPr>
        <w:t>联系人及联系方式：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450" w:beforeAutospacing="0" w:after="450" w:afterAutospacing="0" w:line="520" w:lineRule="exact"/>
        <w:ind w:left="0" w:right="0" w:firstLine="420"/>
        <w:textAlignment w:val="auto"/>
      </w:pPr>
      <w:r>
        <w:rPr>
          <w:rFonts w:hint="eastAsia" w:ascii="微软雅黑" w:hAnsi="微软雅黑" w:eastAsia="微软雅黑" w:cs="微软雅黑"/>
          <w:i w:val="0"/>
          <w:iCs w:val="0"/>
          <w:caps w:val="0"/>
          <w:color w:val="525353"/>
          <w:spacing w:val="0"/>
          <w:sz w:val="30"/>
          <w:szCs w:val="30"/>
          <w:bdr w:val="none" w:color="auto" w:sz="0" w:space="0"/>
          <w:shd w:val="clear" w:fill="FFFFFF"/>
        </w:rPr>
        <w:t>自治区科技奖励办公室</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450" w:beforeAutospacing="0" w:after="450" w:afterAutospacing="0" w:line="520" w:lineRule="exact"/>
        <w:ind w:left="0" w:right="0" w:firstLine="420"/>
        <w:textAlignment w:val="auto"/>
      </w:pPr>
      <w:r>
        <w:rPr>
          <w:rFonts w:hint="eastAsia" w:ascii="微软雅黑" w:hAnsi="微软雅黑" w:eastAsia="微软雅黑" w:cs="微软雅黑"/>
          <w:i w:val="0"/>
          <w:iCs w:val="0"/>
          <w:caps w:val="0"/>
          <w:color w:val="525353"/>
          <w:spacing w:val="0"/>
          <w:sz w:val="30"/>
          <w:szCs w:val="30"/>
          <w:bdr w:val="none" w:color="auto" w:sz="0" w:space="0"/>
          <w:shd w:val="clear" w:fill="FFFFFF"/>
        </w:rPr>
        <w:t>综合组：丁大伟，0771—2630963（政策）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450" w:beforeAutospacing="0" w:after="450" w:afterAutospacing="0" w:line="520" w:lineRule="exact"/>
        <w:ind w:left="0" w:right="0" w:firstLine="420"/>
        <w:textAlignment w:val="auto"/>
      </w:pPr>
      <w:r>
        <w:rPr>
          <w:rFonts w:hint="eastAsia" w:ascii="微软雅黑" w:hAnsi="微软雅黑" w:eastAsia="微软雅黑" w:cs="微软雅黑"/>
          <w:i w:val="0"/>
          <w:iCs w:val="0"/>
          <w:caps w:val="0"/>
          <w:color w:val="525353"/>
          <w:spacing w:val="0"/>
          <w:sz w:val="30"/>
          <w:szCs w:val="30"/>
          <w:bdr w:val="none" w:color="auto" w:sz="0" w:space="0"/>
          <w:shd w:val="clear" w:fill="FFFFFF"/>
        </w:rPr>
        <w:t>　　　　唐　欢，0771—2632965</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450" w:beforeAutospacing="0" w:after="450" w:afterAutospacing="0" w:line="520" w:lineRule="exact"/>
        <w:ind w:left="0" w:right="0" w:firstLine="420"/>
        <w:textAlignment w:val="auto"/>
      </w:pPr>
      <w:r>
        <w:rPr>
          <w:rFonts w:hint="eastAsia" w:ascii="微软雅黑" w:hAnsi="微软雅黑" w:eastAsia="微软雅黑" w:cs="微软雅黑"/>
          <w:i w:val="0"/>
          <w:iCs w:val="0"/>
          <w:caps w:val="0"/>
          <w:color w:val="525353"/>
          <w:spacing w:val="0"/>
          <w:sz w:val="30"/>
          <w:szCs w:val="30"/>
          <w:bdr w:val="none" w:color="auto" w:sz="0" w:space="0"/>
          <w:shd w:val="clear" w:fill="FFFFFF"/>
        </w:rPr>
        <w:t>评审组：潘莉莉，0771—5305994（业务）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450" w:beforeAutospacing="0" w:after="450" w:afterAutospacing="0" w:line="520" w:lineRule="exact"/>
        <w:ind w:left="0" w:right="0" w:firstLine="420"/>
        <w:textAlignment w:val="auto"/>
      </w:pPr>
      <w:r>
        <w:rPr>
          <w:rFonts w:hint="eastAsia" w:ascii="微软雅黑" w:hAnsi="微软雅黑" w:eastAsia="微软雅黑" w:cs="微软雅黑"/>
          <w:i w:val="0"/>
          <w:iCs w:val="0"/>
          <w:caps w:val="0"/>
          <w:color w:val="525353"/>
          <w:spacing w:val="0"/>
          <w:sz w:val="30"/>
          <w:szCs w:val="30"/>
          <w:bdr w:val="none" w:color="auto" w:sz="0" w:space="0"/>
          <w:shd w:val="clear" w:fill="FFFFFF"/>
        </w:rPr>
        <w:t>　　　　石罗云，0771—5302004（系统）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450" w:beforeAutospacing="0" w:after="450" w:afterAutospacing="0" w:line="520" w:lineRule="exact"/>
        <w:ind w:left="0" w:right="0" w:firstLine="420"/>
        <w:textAlignment w:val="auto"/>
      </w:pPr>
      <w:r>
        <w:rPr>
          <w:rFonts w:hint="eastAsia" w:ascii="微软雅黑" w:hAnsi="微软雅黑" w:eastAsia="微软雅黑" w:cs="微软雅黑"/>
          <w:i w:val="0"/>
          <w:iCs w:val="0"/>
          <w:caps w:val="0"/>
          <w:color w:val="525353"/>
          <w:spacing w:val="0"/>
          <w:sz w:val="30"/>
          <w:szCs w:val="30"/>
          <w:bdr w:val="none" w:color="auto" w:sz="0" w:space="0"/>
          <w:shd w:val="clear" w:fill="FFFFFF"/>
        </w:rPr>
        <w:t>　　　　劳　玲，0771—5302002，邮箱：gxkxjsj@kjt.gxzf.gov.cn（账号问题、《提名书》纸件接收）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450" w:beforeAutospacing="0" w:after="450" w:afterAutospacing="0" w:line="520" w:lineRule="exact"/>
        <w:ind w:left="0" w:right="0" w:firstLine="420"/>
        <w:textAlignment w:val="auto"/>
      </w:pPr>
      <w:r>
        <w:rPr>
          <w:rFonts w:hint="eastAsia" w:ascii="微软雅黑" w:hAnsi="微软雅黑" w:eastAsia="微软雅黑" w:cs="微软雅黑"/>
          <w:i w:val="0"/>
          <w:iCs w:val="0"/>
          <w:caps w:val="0"/>
          <w:color w:val="525353"/>
          <w:spacing w:val="0"/>
          <w:sz w:val="30"/>
          <w:szCs w:val="30"/>
          <w:bdr w:val="none" w:color="auto" w:sz="0" w:space="0"/>
          <w:shd w:val="clear" w:fill="FFFFFF"/>
        </w:rPr>
        <w:t>附件：</w:t>
      </w:r>
      <w:r>
        <w:rPr>
          <w:rFonts w:hint="eastAsia" w:ascii="微软雅黑" w:hAnsi="微软雅黑" w:eastAsia="微软雅黑" w:cs="微软雅黑"/>
          <w:i w:val="0"/>
          <w:iCs w:val="0"/>
          <w:caps w:val="0"/>
          <w:color w:val="525353"/>
          <w:spacing w:val="0"/>
          <w:sz w:val="24"/>
          <w:szCs w:val="24"/>
          <w:bdr w:val="none" w:color="auto" w:sz="0" w:space="0"/>
          <w:shd w:val="clear" w:fill="FFFFFF"/>
        </w:rPr>
        <w:drawing>
          <wp:inline distT="0" distB="0" distL="114300" distR="114300">
            <wp:extent cx="152400" cy="152400"/>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微软雅黑" w:hAnsi="微软雅黑" w:eastAsia="微软雅黑" w:cs="微软雅黑"/>
          <w:i w:val="0"/>
          <w:iCs w:val="0"/>
          <w:caps w:val="0"/>
          <w:color w:val="0066CC"/>
          <w:spacing w:val="0"/>
          <w:sz w:val="24"/>
          <w:szCs w:val="24"/>
          <w:u w:val="none"/>
          <w:bdr w:val="none" w:color="auto" w:sz="0" w:space="0"/>
          <w:shd w:val="clear" w:fill="FFFFFF"/>
        </w:rPr>
        <w:fldChar w:fldCharType="begin"/>
      </w:r>
      <w:r>
        <w:rPr>
          <w:rFonts w:hint="eastAsia" w:ascii="微软雅黑" w:hAnsi="微软雅黑" w:eastAsia="微软雅黑" w:cs="微软雅黑"/>
          <w:i w:val="0"/>
          <w:iCs w:val="0"/>
          <w:caps w:val="0"/>
          <w:color w:val="0066CC"/>
          <w:spacing w:val="0"/>
          <w:sz w:val="24"/>
          <w:szCs w:val="24"/>
          <w:u w:val="none"/>
          <w:bdr w:val="none" w:color="auto" w:sz="0" w:space="0"/>
          <w:shd w:val="clear" w:fill="FFFFFF"/>
        </w:rPr>
        <w:instrText xml:space="preserve"> HYPERLINK "http://kjt.gxzf.gov.cn/dtxx_59340/tzgg/P020240513396750200379.doc" \o "1．2024年度广西科学技术奖的提名函（提名单位、专家格式）.doc" </w:instrText>
      </w:r>
      <w:r>
        <w:rPr>
          <w:rFonts w:hint="eastAsia" w:ascii="微软雅黑" w:hAnsi="微软雅黑" w:eastAsia="微软雅黑" w:cs="微软雅黑"/>
          <w:i w:val="0"/>
          <w:iCs w:val="0"/>
          <w:caps w:val="0"/>
          <w:color w:val="0066CC"/>
          <w:spacing w:val="0"/>
          <w:sz w:val="24"/>
          <w:szCs w:val="24"/>
          <w:u w:val="none"/>
          <w:bdr w:val="none" w:color="auto" w:sz="0" w:space="0"/>
          <w:shd w:val="clear" w:fill="FFFFFF"/>
        </w:rPr>
        <w:fldChar w:fldCharType="separate"/>
      </w:r>
      <w:r>
        <w:rPr>
          <w:rStyle w:val="8"/>
          <w:rFonts w:hint="eastAsia" w:ascii="微软雅黑" w:hAnsi="微软雅黑" w:eastAsia="微软雅黑" w:cs="微软雅黑"/>
          <w:i w:val="0"/>
          <w:iCs w:val="0"/>
          <w:caps w:val="0"/>
          <w:color w:val="0066CC"/>
          <w:spacing w:val="0"/>
          <w:sz w:val="24"/>
          <w:szCs w:val="24"/>
          <w:u w:val="none"/>
          <w:bdr w:val="none" w:color="auto" w:sz="0" w:space="0"/>
          <w:shd w:val="clear" w:fill="FFFFFF"/>
        </w:rPr>
        <w:t>1．2024年度广西科学技术奖的提名函（提名单位、专家格式）.doc</w:t>
      </w:r>
      <w:r>
        <w:rPr>
          <w:rFonts w:hint="eastAsia" w:ascii="微软雅黑" w:hAnsi="微软雅黑" w:eastAsia="微软雅黑" w:cs="微软雅黑"/>
          <w:i w:val="0"/>
          <w:iCs w:val="0"/>
          <w:caps w:val="0"/>
          <w:color w:val="0066CC"/>
          <w:spacing w:val="0"/>
          <w:sz w:val="24"/>
          <w:szCs w:val="24"/>
          <w:u w:val="none"/>
          <w:bdr w:val="none" w:color="auto" w:sz="0" w:space="0"/>
          <w:shd w:val="clear" w:fill="FFFFFF"/>
        </w:rPr>
        <w:fldChar w:fldCharType="end"/>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450" w:beforeAutospacing="0" w:after="450" w:afterAutospacing="0" w:line="520" w:lineRule="exact"/>
        <w:ind w:left="0" w:right="0" w:firstLine="420"/>
        <w:textAlignment w:val="auto"/>
      </w:pPr>
      <w:r>
        <w:rPr>
          <w:rFonts w:hint="eastAsia" w:ascii="微软雅黑" w:hAnsi="微软雅黑" w:eastAsia="微软雅黑" w:cs="微软雅黑"/>
          <w:i w:val="0"/>
          <w:iCs w:val="0"/>
          <w:caps w:val="0"/>
          <w:color w:val="525353"/>
          <w:spacing w:val="0"/>
          <w:sz w:val="30"/>
          <w:szCs w:val="30"/>
          <w:bdr w:val="none" w:color="auto" w:sz="0" w:space="0"/>
          <w:shd w:val="clear" w:fill="FFFFFF"/>
        </w:rPr>
        <w:t>　　　</w:t>
      </w:r>
      <w:r>
        <w:rPr>
          <w:rFonts w:hint="eastAsia" w:ascii="微软雅黑" w:hAnsi="微软雅黑" w:eastAsia="微软雅黑" w:cs="微软雅黑"/>
          <w:i w:val="0"/>
          <w:iCs w:val="0"/>
          <w:caps w:val="0"/>
          <w:color w:val="525353"/>
          <w:spacing w:val="0"/>
          <w:sz w:val="24"/>
          <w:szCs w:val="24"/>
          <w:bdr w:val="none" w:color="auto" w:sz="0" w:space="0"/>
          <w:shd w:val="clear" w:fill="FFFFFF"/>
        </w:rPr>
        <w:drawing>
          <wp:inline distT="0" distB="0" distL="114300" distR="114300">
            <wp:extent cx="152400" cy="152400"/>
            <wp:effectExtent l="0" t="0" r="0" b="0"/>
            <wp:docPr id="2"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7"/>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微软雅黑" w:hAnsi="微软雅黑" w:eastAsia="微软雅黑" w:cs="微软雅黑"/>
          <w:i w:val="0"/>
          <w:iCs w:val="0"/>
          <w:caps w:val="0"/>
          <w:color w:val="0066CC"/>
          <w:spacing w:val="0"/>
          <w:sz w:val="24"/>
          <w:szCs w:val="24"/>
          <w:u w:val="none"/>
          <w:bdr w:val="none" w:color="auto" w:sz="0" w:space="0"/>
          <w:shd w:val="clear" w:fill="FFFFFF"/>
        </w:rPr>
        <w:fldChar w:fldCharType="begin"/>
      </w:r>
      <w:r>
        <w:rPr>
          <w:rFonts w:hint="eastAsia" w:ascii="微软雅黑" w:hAnsi="微软雅黑" w:eastAsia="微软雅黑" w:cs="微软雅黑"/>
          <w:i w:val="0"/>
          <w:iCs w:val="0"/>
          <w:caps w:val="0"/>
          <w:color w:val="0066CC"/>
          <w:spacing w:val="0"/>
          <w:sz w:val="24"/>
          <w:szCs w:val="24"/>
          <w:u w:val="none"/>
          <w:bdr w:val="none" w:color="auto" w:sz="0" w:space="0"/>
          <w:shd w:val="clear" w:fill="FFFFFF"/>
        </w:rPr>
        <w:instrText xml:space="preserve"> HYPERLINK "http://kjt.gxzf.gov.cn/dtxx_59340/tzgg/P020240513428081216840.doc" \o "2．广西科学技术奖提名工作手册（2024年）.doc" </w:instrText>
      </w:r>
      <w:r>
        <w:rPr>
          <w:rFonts w:hint="eastAsia" w:ascii="微软雅黑" w:hAnsi="微软雅黑" w:eastAsia="微软雅黑" w:cs="微软雅黑"/>
          <w:i w:val="0"/>
          <w:iCs w:val="0"/>
          <w:caps w:val="0"/>
          <w:color w:val="0066CC"/>
          <w:spacing w:val="0"/>
          <w:sz w:val="24"/>
          <w:szCs w:val="24"/>
          <w:u w:val="none"/>
          <w:bdr w:val="none" w:color="auto" w:sz="0" w:space="0"/>
          <w:shd w:val="clear" w:fill="FFFFFF"/>
        </w:rPr>
        <w:fldChar w:fldCharType="separate"/>
      </w:r>
      <w:r>
        <w:rPr>
          <w:rStyle w:val="8"/>
          <w:rFonts w:hint="eastAsia" w:ascii="微软雅黑" w:hAnsi="微软雅黑" w:eastAsia="微软雅黑" w:cs="微软雅黑"/>
          <w:i w:val="0"/>
          <w:iCs w:val="0"/>
          <w:caps w:val="0"/>
          <w:color w:val="0066CC"/>
          <w:spacing w:val="0"/>
          <w:sz w:val="24"/>
          <w:szCs w:val="24"/>
          <w:u w:val="none"/>
          <w:bdr w:val="none" w:color="auto" w:sz="0" w:space="0"/>
          <w:shd w:val="clear" w:fill="FFFFFF"/>
        </w:rPr>
        <w:t>2．广西科学技术奖提名工作手册（2024年）.doc</w:t>
      </w:r>
      <w:r>
        <w:rPr>
          <w:rFonts w:hint="eastAsia" w:ascii="微软雅黑" w:hAnsi="微软雅黑" w:eastAsia="微软雅黑" w:cs="微软雅黑"/>
          <w:i w:val="0"/>
          <w:iCs w:val="0"/>
          <w:caps w:val="0"/>
          <w:color w:val="0066CC"/>
          <w:spacing w:val="0"/>
          <w:sz w:val="24"/>
          <w:szCs w:val="24"/>
          <w:u w:val="none"/>
          <w:bdr w:val="none" w:color="auto" w:sz="0" w:space="0"/>
          <w:shd w:val="clear" w:fill="FFFFFF"/>
        </w:rPr>
        <w:fldChar w:fldCharType="end"/>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450" w:beforeAutospacing="0" w:after="450" w:afterAutospacing="0" w:line="520" w:lineRule="exact"/>
        <w:ind w:left="0" w:right="0" w:firstLine="420"/>
        <w:jc w:val="right"/>
        <w:textAlignment w:val="auto"/>
      </w:pPr>
      <w:r>
        <w:rPr>
          <w:rFonts w:hint="eastAsia" w:ascii="微软雅黑" w:hAnsi="微软雅黑" w:eastAsia="微软雅黑" w:cs="微软雅黑"/>
          <w:i w:val="0"/>
          <w:iCs w:val="0"/>
          <w:caps w:val="0"/>
          <w:color w:val="525353"/>
          <w:spacing w:val="0"/>
          <w:sz w:val="30"/>
          <w:szCs w:val="30"/>
          <w:bdr w:val="none" w:color="auto" w:sz="0" w:space="0"/>
          <w:shd w:val="clear" w:fill="FFFFFF"/>
        </w:rPr>
        <w:t>广西科学技术奖励委员会办公室</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450" w:beforeAutospacing="0" w:after="450" w:afterAutospacing="0" w:line="520" w:lineRule="exact"/>
        <w:ind w:left="0" w:right="0" w:firstLine="420"/>
        <w:jc w:val="right"/>
        <w:textAlignment w:val="auto"/>
      </w:pPr>
      <w:r>
        <w:rPr>
          <w:rFonts w:hint="eastAsia" w:ascii="微软雅黑" w:hAnsi="微软雅黑" w:eastAsia="微软雅黑" w:cs="微软雅黑"/>
          <w:i w:val="0"/>
          <w:iCs w:val="0"/>
          <w:caps w:val="0"/>
          <w:color w:val="525353"/>
          <w:spacing w:val="0"/>
          <w:sz w:val="30"/>
          <w:szCs w:val="30"/>
          <w:bdr w:val="none" w:color="auto" w:sz="0" w:space="0"/>
          <w:shd w:val="clear" w:fill="FFFFFF"/>
        </w:rPr>
        <w:t>2024年5月11日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450" w:beforeAutospacing="0" w:after="450" w:afterAutospacing="0" w:line="520" w:lineRule="exact"/>
        <w:ind w:left="0" w:right="0" w:firstLine="420"/>
        <w:textAlignment w:val="auto"/>
      </w:pPr>
      <w:r>
        <w:rPr>
          <w:rFonts w:hint="eastAsia" w:ascii="微软雅黑" w:hAnsi="微软雅黑" w:eastAsia="微软雅黑" w:cs="微软雅黑"/>
          <w:i w:val="0"/>
          <w:iCs w:val="0"/>
          <w:caps w:val="0"/>
          <w:color w:val="525353"/>
          <w:spacing w:val="0"/>
          <w:sz w:val="30"/>
          <w:szCs w:val="30"/>
          <w:bdr w:val="none" w:color="auto" w:sz="0" w:space="0"/>
          <w:shd w:val="clear" w:fill="FFFFFF"/>
        </w:rPr>
        <w:t>（此件公开发布）</w:t>
      </w:r>
    </w:p>
    <w:p>
      <w:pPr>
        <w:keepNext w:val="0"/>
        <w:keepLines w:val="0"/>
        <w:pageBreakBefore w:val="0"/>
        <w:kinsoku/>
        <w:wordWrap/>
        <w:overflowPunct/>
        <w:topLinePunct w:val="0"/>
        <w:autoSpaceDE/>
        <w:autoSpaceDN/>
        <w:bidi w:val="0"/>
        <w:adjustRightInd/>
        <w:snapToGrid/>
        <w:spacing w:line="520" w:lineRule="exact"/>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g0ZDIxMzZjMzE2ZmQ3YWQ0ZDVhNzgxZjU2ZTMxN2EifQ=="/>
  </w:docVars>
  <w:rsids>
    <w:rsidRoot w:val="00000000"/>
    <w:rsid w:val="27B673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Emphasis"/>
    <w:basedOn w:val="5"/>
    <w:qFormat/>
    <w:uiPriority w:val="0"/>
    <w:rPr>
      <w:i/>
    </w:rPr>
  </w:style>
  <w:style w:type="character" w:styleId="8">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GI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4</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2024-05-17T03:19:27Z</dcterms:created>
  <dc:creator>Administrator</dc:creator>
  <cp:lastModifiedBy>Administrator</cp:lastModifiedBy>
  <dcterms:modified xsi:type="dcterms:W3CDTF">2024-05-17T03:24:26Z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83BF888C3C92440B8771CBDF1CFEF479_12</vt:lpwstr>
  </property>
</Properties>
</file>